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E44AF53"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E44AF53"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7277488"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188296AE"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Perkančiosios organizacijos Viešųjų pirkimų komisijos </w:t>
          </w:r>
          <w:r w:rsidRPr="00B671FF">
            <w:rPr>
              <w:color w:val="000000" w:themeColor="text1"/>
              <w:sz w:val="24"/>
              <w:szCs w:val="24"/>
            </w:rPr>
            <w:t>202</w:t>
          </w:r>
          <w:r w:rsidR="00B671FF">
            <w:rPr>
              <w:color w:val="000000" w:themeColor="text1"/>
              <w:sz w:val="24"/>
              <w:szCs w:val="24"/>
            </w:rPr>
            <w:t>6</w:t>
          </w:r>
          <w:r w:rsidRPr="00B671FF">
            <w:rPr>
              <w:color w:val="000000" w:themeColor="text1"/>
              <w:sz w:val="24"/>
              <w:szCs w:val="24"/>
            </w:rPr>
            <w:t>-</w:t>
          </w:r>
          <w:r w:rsidR="00B671FF">
            <w:rPr>
              <w:color w:val="000000" w:themeColor="text1"/>
              <w:sz w:val="24"/>
              <w:szCs w:val="24"/>
            </w:rPr>
            <w:t>0</w:t>
          </w:r>
          <w:r w:rsidR="002C3605">
            <w:rPr>
              <w:color w:val="000000" w:themeColor="text1"/>
              <w:sz w:val="24"/>
              <w:szCs w:val="24"/>
            </w:rPr>
            <w:t>6</w:t>
          </w:r>
          <w:r w:rsidR="001307B4" w:rsidRPr="00B671FF">
            <w:rPr>
              <w:color w:val="000000" w:themeColor="text1"/>
              <w:sz w:val="24"/>
              <w:szCs w:val="24"/>
            </w:rPr>
            <w:t>-</w:t>
          </w:r>
          <w:r w:rsidR="00153AE8">
            <w:rPr>
              <w:color w:val="000000" w:themeColor="text1"/>
              <w:sz w:val="24"/>
              <w:szCs w:val="24"/>
            </w:rPr>
            <w:t>05</w:t>
          </w:r>
          <w:r w:rsidRPr="00B671FF">
            <w:rPr>
              <w:color w:val="000000" w:themeColor="text1"/>
              <w:sz w:val="24"/>
              <w:szCs w:val="24"/>
            </w:rPr>
            <w:t xml:space="preserve"> protokolu</w:t>
          </w:r>
          <w:r w:rsidRPr="0096174D">
            <w:rPr>
              <w:color w:val="000000" w:themeColor="text1"/>
              <w:sz w:val="24"/>
              <w:szCs w:val="24"/>
            </w:rPr>
            <w:t xml:space="preserve">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102E62D8" w14:textId="7B4ABF9E" w:rsidR="0096174D" w:rsidRPr="00153AE8" w:rsidRDefault="0096174D" w:rsidP="00C12437">
          <w:pPr>
            <w:pStyle w:val="Default"/>
            <w:jc w:val="center"/>
            <w:rPr>
              <w:rFonts w:cstheme="minorHAnsi"/>
              <w:b/>
              <w:bCs/>
              <w:color w:val="000000" w:themeColor="text1"/>
              <w:sz w:val="28"/>
              <w:szCs w:val="28"/>
            </w:rPr>
          </w:pPr>
          <w:r w:rsidRPr="00797097">
            <w:rPr>
              <w:rFonts w:cstheme="minorHAnsi"/>
              <w:b/>
              <w:bCs/>
              <w:color w:val="000000" w:themeColor="text1"/>
              <w:sz w:val="28"/>
              <w:szCs w:val="28"/>
            </w:rPr>
            <w:t>SUPAPRASTINTO VIEŠOJO PIRKIMO „</w:t>
          </w:r>
          <w:r w:rsidR="00C12437" w:rsidRPr="00C12437">
            <w:rPr>
              <w:rFonts w:cstheme="minorHAnsi"/>
              <w:b/>
              <w:bCs/>
              <w:color w:val="000000" w:themeColor="text1"/>
              <w:sz w:val="28"/>
              <w:szCs w:val="28"/>
            </w:rPr>
            <w:t>NAUJOS DIDELIŲ GABARITŲ IR KITŲ ATLIEKŲ SURINKIMO AIKŠTELĖS, ALYTAUS G. 41A, KROSNOJE, LAZDIJŲ R. SAV., SUPAPRASTINTO STATYBOS PROJEKTO PARENGIMO</w:t>
          </w:r>
          <w:r w:rsidR="008D444F">
            <w:rPr>
              <w:rFonts w:cstheme="minorHAnsi"/>
              <w:b/>
              <w:bCs/>
              <w:color w:val="000000" w:themeColor="text1"/>
              <w:sz w:val="28"/>
              <w:szCs w:val="28"/>
            </w:rPr>
            <w:t xml:space="preserve"> IR PROJEKTO </w:t>
          </w:r>
          <w:r w:rsidR="00396F60">
            <w:rPr>
              <w:rFonts w:cstheme="minorHAnsi"/>
              <w:b/>
              <w:bCs/>
              <w:color w:val="000000" w:themeColor="text1"/>
              <w:sz w:val="28"/>
              <w:szCs w:val="28"/>
            </w:rPr>
            <w:t xml:space="preserve">VYKDYMO </w:t>
          </w:r>
          <w:r w:rsidR="008D444F">
            <w:rPr>
              <w:rFonts w:cstheme="minorHAnsi"/>
              <w:b/>
              <w:bCs/>
              <w:color w:val="000000" w:themeColor="text1"/>
              <w:sz w:val="28"/>
              <w:szCs w:val="28"/>
            </w:rPr>
            <w:t xml:space="preserve">PRIEŽIŪROS </w:t>
          </w:r>
          <w:r w:rsidR="00C12437" w:rsidRPr="00C12437">
            <w:rPr>
              <w:rFonts w:cstheme="minorHAnsi"/>
              <w:b/>
              <w:bCs/>
              <w:color w:val="000000" w:themeColor="text1"/>
              <w:sz w:val="28"/>
              <w:szCs w:val="28"/>
            </w:rPr>
            <w:t>PASLAUGOS</w:t>
          </w:r>
          <w:r w:rsidRPr="00C12437">
            <w:rPr>
              <w:rFonts w:cstheme="minorHAnsi"/>
              <w:b/>
              <w:bCs/>
              <w:color w:val="000000" w:themeColor="text1"/>
              <w:sz w:val="28"/>
              <w:szCs w:val="28"/>
            </w:rPr>
            <w:t>“</w:t>
          </w:r>
          <w:r w:rsidR="00C12437">
            <w:rPr>
              <w:rFonts w:cstheme="minorHAnsi"/>
              <w:b/>
              <w:bCs/>
              <w:color w:val="000000" w:themeColor="text1"/>
              <w:sz w:val="28"/>
              <w:szCs w:val="28"/>
            </w:rPr>
            <w:t xml:space="preserve"> </w:t>
          </w:r>
          <w:r w:rsidRPr="00797097">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37160234" w14:textId="77777777" w:rsidR="005F7738" w:rsidRDefault="005F7738" w:rsidP="005F7738"/>
        <w:p w14:paraId="7D9CF64E" w14:textId="77777777" w:rsidR="005F7738" w:rsidRDefault="005F7738" w:rsidP="005F7738"/>
        <w:p w14:paraId="263D56AD" w14:textId="77777777" w:rsidR="005F7738" w:rsidRDefault="005F7738" w:rsidP="005F7738"/>
        <w:p w14:paraId="2F92E4C7" w14:textId="77777777" w:rsidR="005F7738" w:rsidRDefault="005F7738" w:rsidP="005F7738"/>
        <w:p w14:paraId="370E522C" w14:textId="77777777" w:rsidR="005F7738" w:rsidRDefault="005F7738" w:rsidP="005F7738"/>
        <w:p w14:paraId="4D638F7D" w14:textId="77777777" w:rsidR="005F7738" w:rsidRDefault="005F7738" w:rsidP="005F7738"/>
        <w:p w14:paraId="1CD01561" w14:textId="77777777" w:rsidR="005F7738" w:rsidRDefault="005F7738" w:rsidP="005F7738"/>
        <w:p w14:paraId="69777FE8" w14:textId="77777777" w:rsidR="005F7738" w:rsidRDefault="005F7738" w:rsidP="005F7738"/>
        <w:p w14:paraId="5B04D345" w14:textId="77777777" w:rsidR="005F7738" w:rsidRDefault="005F7738" w:rsidP="005F7738"/>
        <w:p w14:paraId="58E4DE96" w14:textId="77777777" w:rsidR="005F7738" w:rsidRDefault="005F7738" w:rsidP="005F7738"/>
        <w:p w14:paraId="68DC9DD6" w14:textId="19E9BD75" w:rsidR="005F7738" w:rsidRPr="005F7738" w:rsidRDefault="00000000" w:rsidP="005F7738"/>
      </w:sdtContent>
    </w:sdt>
    <w:bookmarkStart w:id="1" w:name="_Toc216191099" w:displacedByCustomXml="prev"/>
    <w:bookmarkStart w:id="2" w:name="_Toc335201954" w:displacedByCustomXml="prev"/>
    <w:bookmarkStart w:id="3" w:name="_Toc147739116" w:displacedByCustomXml="prev"/>
    <w:p w14:paraId="26EB6FED" w14:textId="39F0E060" w:rsidR="005F7738" w:rsidRPr="005F7738" w:rsidRDefault="005F7738" w:rsidP="005F7738">
      <w:pPr>
        <w:pStyle w:val="Antrat1"/>
        <w:numPr>
          <w:ilvl w:val="0"/>
          <w:numId w:val="2"/>
        </w:numPr>
        <w:pBdr>
          <w:bottom w:val="single" w:sz="4" w:space="2" w:color="ED7D31"/>
        </w:pBdr>
        <w:spacing w:before="360" w:after="120" w:line="20" w:lineRule="atLeast"/>
        <w:ind w:left="567" w:hanging="567"/>
        <w:contextualSpacing/>
        <w:rPr>
          <w:rFonts w:ascii="Times New Roman" w:eastAsia="Times New Roman" w:hAnsi="Times New Roman" w:cs="Times New Roman"/>
          <w:color w:val="262626"/>
          <w:kern w:val="0"/>
          <w:sz w:val="40"/>
          <w:szCs w:val="40"/>
          <w:lang w:eastAsia="lt-LT"/>
        </w:rPr>
      </w:pPr>
      <w:r w:rsidRPr="005F7738">
        <w:rPr>
          <w:rFonts w:ascii="Times New Roman" w:eastAsia="Times New Roman" w:hAnsi="Times New Roman" w:cs="Times New Roman"/>
          <w:color w:val="262626"/>
          <w:kern w:val="0"/>
          <w:sz w:val="40"/>
          <w:szCs w:val="40"/>
          <w:lang w:eastAsia="lt-LT"/>
        </w:rPr>
        <w:lastRenderedPageBreak/>
        <w:t xml:space="preserve"> Bendra informacija</w:t>
      </w:r>
      <w:bookmarkEnd w:id="1"/>
    </w:p>
    <w:p w14:paraId="31319570" w14:textId="77777777" w:rsidR="005F7738" w:rsidRPr="001D207A" w:rsidRDefault="005F7738" w:rsidP="005F7738">
      <w:pPr>
        <w:numPr>
          <w:ilvl w:val="1"/>
          <w:numId w:val="2"/>
        </w:numPr>
        <w:spacing w:after="160" w:line="20" w:lineRule="atLeast"/>
        <w:contextualSpacing/>
        <w:jc w:val="both"/>
        <w:rPr>
          <w:color w:val="auto"/>
          <w:kern w:val="0"/>
          <w:sz w:val="22"/>
          <w:szCs w:val="22"/>
          <w:lang w:eastAsia="lt-LT"/>
        </w:rPr>
      </w:pPr>
      <w:r w:rsidRPr="001D207A">
        <w:rPr>
          <w:color w:val="auto"/>
          <w:kern w:val="0"/>
          <w:sz w:val="22"/>
          <w:szCs w:val="22"/>
          <w:lang w:eastAsia="lt-LT"/>
        </w:rPr>
        <w:t xml:space="preserve">Perkančioji organizacija – </w:t>
      </w:r>
      <w:r w:rsidRPr="001D207A">
        <w:rPr>
          <w:rFonts w:eastAsia="Calibri"/>
          <w:color w:val="auto"/>
          <w:kern w:val="0"/>
          <w:sz w:val="22"/>
          <w:szCs w:val="22"/>
          <w:lang w:eastAsia="lt-LT"/>
        </w:rPr>
        <w:t>UAB Alytaus regiono atliekų tvarkymo centras, juridinio asmens kodas 250135860, adresas Vilniaus g. 31, Alytus, darbo laikas I-IV 08:00-17:00 val., V 08:00-15:45 val. Perkančioji organizacija yra PVM mokėtoja.</w:t>
      </w:r>
    </w:p>
    <w:p w14:paraId="39D01F55" w14:textId="1C3FDA47" w:rsidR="00E26C00" w:rsidRPr="00E26C00" w:rsidRDefault="005F7738" w:rsidP="00E26C00">
      <w:pPr>
        <w:ind w:left="426" w:hanging="426"/>
        <w:contextualSpacing/>
        <w:jc w:val="both"/>
        <w:rPr>
          <w:kern w:val="0"/>
          <w:sz w:val="22"/>
          <w:szCs w:val="22"/>
          <w:lang w:eastAsia="lt-LT"/>
        </w:rPr>
      </w:pPr>
      <w:r w:rsidRPr="001D207A">
        <w:rPr>
          <w:kern w:val="0"/>
          <w:sz w:val="22"/>
          <w:szCs w:val="22"/>
          <w:lang w:eastAsia="lt-LT"/>
        </w:rPr>
        <w:t xml:space="preserve">1.2. </w:t>
      </w:r>
      <w:r w:rsidR="00E26C00" w:rsidRPr="00E26C00">
        <w:rPr>
          <w:sz w:val="22"/>
          <w:szCs w:val="22"/>
        </w:rPr>
        <w:t xml:space="preserve">Pirkimas nevykdomas per CPO LT elektroninį katalogą, kadangi jame nėra siūlomų įsigyti </w:t>
      </w:r>
      <w:r w:rsidR="00E26C00">
        <w:rPr>
          <w:sz w:val="22"/>
          <w:szCs w:val="22"/>
        </w:rPr>
        <w:t>paslaugų</w:t>
      </w:r>
      <w:r w:rsidR="00E26C00" w:rsidRPr="00E26C00">
        <w:rPr>
          <w:sz w:val="22"/>
          <w:szCs w:val="22"/>
        </w:rPr>
        <w:t>, atitinkančių perkančiosios organizacijos poreikius.</w:t>
      </w:r>
      <w:r w:rsidR="00E26C00">
        <w:rPr>
          <w:sz w:val="22"/>
          <w:szCs w:val="22"/>
        </w:rPr>
        <w:t xml:space="preserve"> </w:t>
      </w:r>
      <w:r w:rsidR="00E26C00" w:rsidRPr="00E26C00">
        <w:rPr>
          <w:kern w:val="0"/>
          <w:sz w:val="22"/>
          <w:szCs w:val="22"/>
          <w:lang w:eastAsia="lt-LT"/>
        </w:rPr>
        <w:t xml:space="preserve">Perkančioji organizacija </w:t>
      </w:r>
      <w:r w:rsidR="00E26C00">
        <w:rPr>
          <w:kern w:val="0"/>
          <w:sz w:val="22"/>
          <w:szCs w:val="22"/>
          <w:lang w:eastAsia="lt-LT"/>
        </w:rPr>
        <w:t>vykdė</w:t>
      </w:r>
      <w:r w:rsidR="00E26C00" w:rsidRPr="00E26C00">
        <w:rPr>
          <w:kern w:val="0"/>
          <w:sz w:val="22"/>
          <w:szCs w:val="22"/>
          <w:lang w:eastAsia="lt-LT"/>
        </w:rPr>
        <w:t xml:space="preserve"> šį pirkimą</w:t>
      </w:r>
      <w:r w:rsidR="00E26C00">
        <w:rPr>
          <w:kern w:val="0"/>
          <w:sz w:val="22"/>
          <w:szCs w:val="22"/>
          <w:lang w:eastAsia="lt-LT"/>
        </w:rPr>
        <w:t xml:space="preserve"> per CPO LT</w:t>
      </w:r>
      <w:r w:rsidR="00E26C00" w:rsidRPr="00E26C00">
        <w:rPr>
          <w:kern w:val="0"/>
          <w:sz w:val="22"/>
          <w:szCs w:val="22"/>
          <w:lang w:eastAsia="lt-LT"/>
        </w:rPr>
        <w:t>, tačiau pirkimo procedūros buvo pripažintos neįvykusiomis, kadangi nebuvo pateikta nei vieno pasiūlymo, atitinkančio pirkimo dokumentuose nustatytus reikalavimus, vadovaujantis Lietuvos Respublikos viešųjų pirkimų įstatymo nuostatomis.</w:t>
      </w:r>
    </w:p>
    <w:p w14:paraId="4197DB70" w14:textId="004EC9FD" w:rsidR="005F7738" w:rsidRPr="001D207A" w:rsidRDefault="005F7738" w:rsidP="00E26C00">
      <w:pPr>
        <w:ind w:left="-142" w:firstLine="142"/>
        <w:contextualSpacing/>
        <w:jc w:val="both"/>
        <w:rPr>
          <w:color w:val="auto"/>
          <w:kern w:val="0"/>
          <w:sz w:val="22"/>
          <w:szCs w:val="22"/>
          <w:lang w:eastAsia="lt-LT"/>
        </w:rPr>
      </w:pPr>
      <w:r w:rsidRPr="001D207A">
        <w:rPr>
          <w:color w:val="auto"/>
          <w:kern w:val="0"/>
          <w:sz w:val="22"/>
          <w:szCs w:val="22"/>
          <w:lang w:eastAsia="lt-LT"/>
        </w:rPr>
        <w:t>1.3. Perkančioji organizacija nerezervuoja teisės dalyvauti pirkime.</w:t>
      </w:r>
    </w:p>
    <w:p w14:paraId="79CA35DF" w14:textId="77777777" w:rsidR="005F7738" w:rsidRPr="001D207A" w:rsidRDefault="005F7738" w:rsidP="005F7738">
      <w:pPr>
        <w:jc w:val="both"/>
        <w:rPr>
          <w:color w:val="auto"/>
          <w:kern w:val="0"/>
          <w:sz w:val="22"/>
          <w:szCs w:val="22"/>
          <w:lang w:eastAsia="lt-LT"/>
        </w:rPr>
      </w:pPr>
      <w:r w:rsidRPr="001D207A">
        <w:rPr>
          <w:color w:val="auto"/>
          <w:kern w:val="0"/>
          <w:sz w:val="22"/>
          <w:szCs w:val="22"/>
          <w:lang w:eastAsia="lt-LT"/>
        </w:rPr>
        <w:t>1.4. Stebėtojai dalyvauti Komisijos posėdžiuose nėra kviečiami.</w:t>
      </w:r>
    </w:p>
    <w:p w14:paraId="5C196EBC" w14:textId="77777777" w:rsidR="005D2038" w:rsidRDefault="00665044" w:rsidP="00665044">
      <w:pPr>
        <w:tabs>
          <w:tab w:val="left" w:pos="993"/>
        </w:tabs>
        <w:ind w:left="426" w:hanging="426"/>
        <w:contextualSpacing/>
        <w:jc w:val="both"/>
        <w:rPr>
          <w:color w:val="auto"/>
          <w:sz w:val="22"/>
          <w:szCs w:val="22"/>
        </w:rPr>
      </w:pPr>
      <w:r>
        <w:rPr>
          <w:color w:val="auto"/>
          <w:sz w:val="22"/>
          <w:szCs w:val="22"/>
        </w:rPr>
        <w:t xml:space="preserve">1.5. </w:t>
      </w:r>
      <w:r w:rsidRPr="000B2EE5">
        <w:rPr>
          <w:color w:val="auto"/>
          <w:sz w:val="22"/>
          <w:szCs w:val="22"/>
        </w:rPr>
        <w:t xml:space="preserve">Atliekamas žaliasis pirkimas. Pirkimas vykdomas vadovaujantis </w:t>
      </w:r>
      <w:hyperlink r:id="rId10" w:history="1">
        <w:r w:rsidRPr="000B2EE5">
          <w:rPr>
            <w:rStyle w:val="Hipersaitas"/>
            <w:color w:val="auto"/>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2EE5">
        <w:rPr>
          <w:color w:val="auto"/>
          <w:sz w:val="22"/>
          <w:szCs w:val="22"/>
        </w:rPr>
        <w:t xml:space="preserve">“ </w:t>
      </w:r>
      <w:r w:rsidRPr="00E4035F">
        <w:rPr>
          <w:color w:val="auto"/>
          <w:sz w:val="22"/>
          <w:szCs w:val="22"/>
        </w:rPr>
        <w:t>4.</w:t>
      </w:r>
      <w:r>
        <w:rPr>
          <w:color w:val="auto"/>
          <w:sz w:val="22"/>
          <w:szCs w:val="22"/>
        </w:rPr>
        <w:t>4.1.</w:t>
      </w:r>
      <w:r w:rsidRPr="00E4035F">
        <w:rPr>
          <w:color w:val="auto"/>
          <w:sz w:val="22"/>
          <w:szCs w:val="22"/>
        </w:rPr>
        <w:t xml:space="preserve"> papunkčiu </w:t>
      </w:r>
      <w:r>
        <w:rPr>
          <w:color w:val="auto"/>
          <w:sz w:val="22"/>
          <w:szCs w:val="22"/>
        </w:rPr>
        <w:t>(</w:t>
      </w:r>
      <w:r w:rsidRPr="000A6E30">
        <w:rPr>
          <w:color w:val="auto"/>
          <w:sz w:val="22"/>
          <w:szCs w:val="22"/>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Pr>
          <w:color w:val="auto"/>
          <w:sz w:val="22"/>
          <w:szCs w:val="22"/>
        </w:rPr>
        <w:t>)</w:t>
      </w:r>
      <w:r w:rsidRPr="00E4035F">
        <w:rPr>
          <w:color w:val="auto"/>
          <w:sz w:val="22"/>
          <w:szCs w:val="22"/>
        </w:rPr>
        <w:t>.</w:t>
      </w:r>
    </w:p>
    <w:p w14:paraId="4ED31887" w14:textId="4D67DC49" w:rsidR="005F7738" w:rsidRPr="001D207A" w:rsidRDefault="005D2038" w:rsidP="00665044">
      <w:pPr>
        <w:tabs>
          <w:tab w:val="left" w:pos="993"/>
        </w:tabs>
        <w:ind w:left="426" w:hanging="426"/>
        <w:contextualSpacing/>
        <w:jc w:val="both"/>
        <w:rPr>
          <w:rFonts w:eastAsia="Arial"/>
          <w:color w:val="auto"/>
          <w:kern w:val="0"/>
          <w:sz w:val="22"/>
          <w:szCs w:val="22"/>
          <w:lang w:eastAsia="lt-LT"/>
        </w:rPr>
      </w:pPr>
      <w:r>
        <w:rPr>
          <w:color w:val="auto"/>
          <w:sz w:val="22"/>
          <w:szCs w:val="22"/>
        </w:rPr>
        <w:t xml:space="preserve">1.6. </w:t>
      </w:r>
      <w:r w:rsidR="005F7738" w:rsidRPr="001D207A">
        <w:rPr>
          <w:rFonts w:eastAsia="Arial"/>
          <w:color w:val="auto"/>
          <w:kern w:val="0"/>
          <w:sz w:val="22"/>
          <w:szCs w:val="22"/>
          <w:lang w:eastAsia="lt-LT"/>
        </w:rPr>
        <w:t>Išankstinis skelbimas apie pirkimą nebuvo paskelbtas.</w:t>
      </w:r>
    </w:p>
    <w:p w14:paraId="1360D700" w14:textId="2381413C" w:rsidR="005F7738" w:rsidRPr="001D207A" w:rsidRDefault="005D2038" w:rsidP="005D2038">
      <w:pPr>
        <w:tabs>
          <w:tab w:val="left" w:pos="993"/>
        </w:tabs>
        <w:spacing w:after="160" w:line="276" w:lineRule="auto"/>
        <w:contextualSpacing/>
        <w:jc w:val="both"/>
        <w:rPr>
          <w:rFonts w:eastAsia="Arial"/>
          <w:color w:val="auto"/>
          <w:kern w:val="0"/>
          <w:sz w:val="22"/>
          <w:szCs w:val="22"/>
          <w:lang w:eastAsia="lt-LT"/>
        </w:rPr>
      </w:pPr>
      <w:r>
        <w:rPr>
          <w:color w:val="auto"/>
          <w:kern w:val="0"/>
          <w:sz w:val="22"/>
          <w:szCs w:val="22"/>
        </w:rPr>
        <w:t xml:space="preserve">1.7. </w:t>
      </w:r>
      <w:r w:rsidR="005F7738" w:rsidRPr="001D207A">
        <w:rPr>
          <w:color w:val="auto"/>
          <w:kern w:val="0"/>
          <w:sz w:val="22"/>
          <w:szCs w:val="22"/>
        </w:rPr>
        <w:t xml:space="preserve">Pirkime </w:t>
      </w:r>
      <w:r w:rsidR="005F7738" w:rsidRPr="001D207A">
        <w:rPr>
          <w:color w:val="auto"/>
          <w:kern w:val="0"/>
          <w:sz w:val="22"/>
          <w:szCs w:val="22"/>
          <w:lang w:eastAsia="lt-LT"/>
        </w:rPr>
        <w:t xml:space="preserve"> perkančioji organizacija</w:t>
      </w:r>
      <w:r w:rsidR="005F7738" w:rsidRPr="001D207A">
        <w:rPr>
          <w:color w:val="auto"/>
          <w:kern w:val="0"/>
          <w:sz w:val="22"/>
          <w:szCs w:val="22"/>
        </w:rPr>
        <w:t xml:space="preserve"> nenumato skelbti pranešimo dėl savanoriško </w:t>
      </w:r>
      <w:r w:rsidR="005F7738" w:rsidRPr="001D207A">
        <w:rPr>
          <w:i/>
          <w:iCs/>
          <w:color w:val="auto"/>
          <w:kern w:val="0"/>
          <w:sz w:val="22"/>
          <w:szCs w:val="22"/>
        </w:rPr>
        <w:t>ex ante</w:t>
      </w:r>
      <w:r w:rsidR="005F7738" w:rsidRPr="001D207A">
        <w:rPr>
          <w:color w:val="auto"/>
          <w:kern w:val="0"/>
          <w:sz w:val="22"/>
          <w:szCs w:val="22"/>
        </w:rPr>
        <w:t xml:space="preserve"> skaidrumo.</w:t>
      </w:r>
    </w:p>
    <w:p w14:paraId="0524DA51" w14:textId="2AF5CB5F" w:rsidR="005F7738" w:rsidRPr="001D207A" w:rsidRDefault="005D2038" w:rsidP="005D2038">
      <w:pPr>
        <w:tabs>
          <w:tab w:val="left" w:pos="993"/>
        </w:tabs>
        <w:contextualSpacing/>
        <w:jc w:val="both"/>
        <w:rPr>
          <w:rFonts w:eastAsia="Arial"/>
          <w:color w:val="auto"/>
          <w:kern w:val="0"/>
          <w:sz w:val="22"/>
          <w:szCs w:val="22"/>
          <w:lang w:eastAsia="lt-LT"/>
        </w:rPr>
      </w:pPr>
      <w:r>
        <w:rPr>
          <w:color w:val="auto"/>
          <w:kern w:val="0"/>
          <w:sz w:val="22"/>
          <w:szCs w:val="22"/>
          <w:lang w:eastAsia="lt-LT"/>
        </w:rPr>
        <w:t xml:space="preserve">1.8. </w:t>
      </w:r>
      <w:r w:rsidR="005F7738" w:rsidRPr="001D207A">
        <w:rPr>
          <w:color w:val="auto"/>
          <w:kern w:val="0"/>
          <w:sz w:val="22"/>
          <w:szCs w:val="22"/>
          <w:lang w:eastAsia="lt-LT"/>
        </w:rPr>
        <w:t>Pirkime neleidžiama pateikti alternatyvių pasiūlymų.</w:t>
      </w:r>
    </w:p>
    <w:p w14:paraId="71D81B8E" w14:textId="5EEF485B" w:rsidR="005F7738" w:rsidRPr="001D207A" w:rsidRDefault="005D2038" w:rsidP="005D2038">
      <w:pPr>
        <w:tabs>
          <w:tab w:val="left" w:pos="993"/>
        </w:tabs>
        <w:contextualSpacing/>
        <w:jc w:val="both"/>
        <w:rPr>
          <w:rFonts w:eastAsia="Arial"/>
          <w:color w:val="auto"/>
          <w:kern w:val="0"/>
          <w:sz w:val="22"/>
          <w:szCs w:val="22"/>
          <w:lang w:eastAsia="lt-LT"/>
        </w:rPr>
      </w:pPr>
      <w:r>
        <w:rPr>
          <w:rFonts w:eastAsia="Arial"/>
          <w:color w:val="333333"/>
          <w:kern w:val="0"/>
          <w:sz w:val="22"/>
          <w:szCs w:val="22"/>
          <w:lang w:eastAsia="lt-LT"/>
        </w:rPr>
        <w:t xml:space="preserve">1.9. </w:t>
      </w:r>
      <w:r w:rsidR="005F7738" w:rsidRPr="001D207A">
        <w:rPr>
          <w:rFonts w:eastAsia="Arial"/>
          <w:color w:val="333333"/>
          <w:kern w:val="0"/>
          <w:sz w:val="22"/>
          <w:szCs w:val="22"/>
          <w:lang w:eastAsia="lt-LT"/>
        </w:rPr>
        <w:t>Bendrosios pirkimo sąlygos yra neatskiriama šių pirkimo sąlygų dalis.</w:t>
      </w:r>
    </w:p>
    <w:p w14:paraId="51755503" w14:textId="5C2EC097" w:rsidR="00C56A7F" w:rsidRPr="001D207A" w:rsidRDefault="00C56A7F" w:rsidP="002E60B7">
      <w:pPr>
        <w:ind w:left="426" w:hanging="426"/>
        <w:jc w:val="both"/>
        <w:rPr>
          <w:rFonts w:eastAsia="Arial"/>
          <w:color w:val="333333"/>
          <w:kern w:val="0"/>
          <w:sz w:val="22"/>
          <w:szCs w:val="22"/>
          <w:lang w:eastAsia="lt-LT"/>
        </w:rPr>
      </w:pPr>
      <w:r w:rsidRPr="001D207A">
        <w:rPr>
          <w:rFonts w:eastAsia="Arial"/>
          <w:color w:val="333333"/>
          <w:kern w:val="0"/>
          <w:sz w:val="22"/>
          <w:szCs w:val="22"/>
          <w:lang w:eastAsia="lt-LT"/>
        </w:rPr>
        <w:t>1.10. Pirkimas dalinai finansuojamas „Komunalinių atliekų rūšiuojamojo surinkimo infrastruktūros plėtra Alytaus regione“ Nr. 21-206-P-0001 lėšomis.</w:t>
      </w:r>
    </w:p>
    <w:p w14:paraId="1D4B4216" w14:textId="288D3004" w:rsidR="00C56A7F" w:rsidRPr="001D207A" w:rsidRDefault="00C56A7F" w:rsidP="00C56A7F">
      <w:pPr>
        <w:jc w:val="both"/>
        <w:rPr>
          <w:rFonts w:eastAsia="Arial"/>
          <w:color w:val="333333"/>
          <w:kern w:val="0"/>
          <w:sz w:val="22"/>
          <w:szCs w:val="22"/>
          <w:lang w:eastAsia="lt-LT"/>
        </w:rPr>
      </w:pPr>
      <w:r w:rsidRPr="001D207A">
        <w:rPr>
          <w:rFonts w:eastAsia="Arial"/>
          <w:color w:val="333333"/>
          <w:kern w:val="0"/>
          <w:sz w:val="22"/>
          <w:szCs w:val="22"/>
          <w:lang w:eastAsia="lt-LT"/>
        </w:rPr>
        <w:t xml:space="preserve">1.11. Nustatoma maksimali sutarties vertė </w:t>
      </w:r>
      <w:r w:rsidR="00EE54DF" w:rsidRPr="001D207A">
        <w:rPr>
          <w:rFonts w:eastAsia="Arial"/>
          <w:color w:val="333333"/>
          <w:kern w:val="0"/>
          <w:sz w:val="22"/>
          <w:szCs w:val="22"/>
          <w:lang w:eastAsia="lt-LT"/>
        </w:rPr>
        <w:t>–</w:t>
      </w:r>
      <w:r w:rsidRPr="001D207A">
        <w:rPr>
          <w:rFonts w:eastAsia="Arial"/>
          <w:color w:val="333333"/>
          <w:kern w:val="0"/>
          <w:sz w:val="22"/>
          <w:szCs w:val="22"/>
          <w:lang w:eastAsia="lt-LT"/>
        </w:rPr>
        <w:t xml:space="preserve"> </w:t>
      </w:r>
      <w:r w:rsidR="002C3605">
        <w:rPr>
          <w:rFonts w:eastAsia="Arial"/>
          <w:b/>
          <w:bCs/>
          <w:color w:val="333333"/>
          <w:kern w:val="0"/>
          <w:sz w:val="22"/>
          <w:szCs w:val="22"/>
          <w:lang w:eastAsia="lt-LT"/>
        </w:rPr>
        <w:t>36 000,00</w:t>
      </w:r>
      <w:r w:rsidR="00EE54DF" w:rsidRPr="001D207A">
        <w:rPr>
          <w:rFonts w:eastAsia="Arial"/>
          <w:b/>
          <w:bCs/>
          <w:color w:val="333333"/>
          <w:kern w:val="0"/>
          <w:sz w:val="22"/>
          <w:szCs w:val="22"/>
          <w:lang w:eastAsia="lt-LT"/>
        </w:rPr>
        <w:t xml:space="preserve"> Eur be PVM</w:t>
      </w:r>
      <w:r w:rsidR="00EE54DF" w:rsidRPr="001D207A">
        <w:rPr>
          <w:rFonts w:eastAsia="Arial"/>
          <w:color w:val="333333"/>
          <w:kern w:val="0"/>
          <w:sz w:val="22"/>
          <w:szCs w:val="22"/>
          <w:lang w:eastAsia="lt-LT"/>
        </w:rPr>
        <w:t>.</w:t>
      </w:r>
    </w:p>
    <w:p w14:paraId="21539755" w14:textId="155D0BAB" w:rsidR="00C56A7F" w:rsidRPr="00C56A7F" w:rsidRDefault="00C56A7F" w:rsidP="00C56A7F">
      <w:pPr>
        <w:pStyle w:val="Sraopastraipa"/>
        <w:ind w:left="360"/>
        <w:jc w:val="both"/>
        <w:rPr>
          <w:rFonts w:eastAsia="Arial"/>
          <w:sz w:val="24"/>
          <w:szCs w:val="24"/>
        </w:rPr>
      </w:pPr>
      <w:r w:rsidRPr="00C56A7F">
        <w:rPr>
          <w:rFonts w:eastAsia="Arial"/>
          <w:sz w:val="24"/>
          <w:szCs w:val="24"/>
        </w:rPr>
        <w:tab/>
      </w:r>
    </w:p>
    <w:p w14:paraId="430D50A6" w14:textId="77777777" w:rsidR="00035295" w:rsidRPr="005F7738" w:rsidRDefault="00035295" w:rsidP="00035295">
      <w:pPr>
        <w:tabs>
          <w:tab w:val="left" w:pos="993"/>
        </w:tabs>
        <w:spacing w:after="160" w:line="276" w:lineRule="auto"/>
        <w:ind w:left="360"/>
        <w:contextualSpacing/>
        <w:jc w:val="both"/>
        <w:rPr>
          <w:rFonts w:eastAsia="Arial"/>
          <w:color w:val="auto"/>
          <w:kern w:val="0"/>
          <w:sz w:val="21"/>
          <w:szCs w:val="21"/>
          <w:lang w:eastAsia="lt-LT"/>
        </w:rPr>
      </w:pPr>
    </w:p>
    <w:p w14:paraId="0AA61764"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4" w:name="_Ref39426332"/>
      <w:bookmarkStart w:id="5" w:name="_Ref39426338"/>
      <w:bookmarkStart w:id="6" w:name="_Toc216191100"/>
      <w:bookmarkEnd w:id="2"/>
      <w:r w:rsidRPr="005F7738">
        <w:rPr>
          <w:color w:val="262626"/>
          <w:kern w:val="0"/>
          <w:sz w:val="40"/>
          <w:szCs w:val="40"/>
          <w:lang w:eastAsia="lt-LT"/>
        </w:rPr>
        <w:t>2. Pirkimo objektas</w:t>
      </w:r>
      <w:bookmarkEnd w:id="4"/>
      <w:bookmarkEnd w:id="5"/>
      <w:bookmarkEnd w:id="6"/>
    </w:p>
    <w:p w14:paraId="20DC1419" w14:textId="68BCFDE0" w:rsidR="005F7738" w:rsidRPr="005F7738" w:rsidRDefault="005F7738" w:rsidP="005F7738">
      <w:pPr>
        <w:numPr>
          <w:ilvl w:val="1"/>
          <w:numId w:val="27"/>
        </w:numPr>
        <w:spacing w:after="160" w:line="276" w:lineRule="auto"/>
        <w:contextualSpacing/>
        <w:jc w:val="both"/>
        <w:rPr>
          <w:color w:val="auto"/>
          <w:kern w:val="0"/>
          <w:sz w:val="22"/>
          <w:szCs w:val="22"/>
          <w:lang w:eastAsia="lt-LT"/>
        </w:rPr>
      </w:pPr>
      <w:r w:rsidRPr="005F7738">
        <w:rPr>
          <w:rFonts w:eastAsia="Calibri"/>
          <w:kern w:val="0"/>
          <w:sz w:val="22"/>
          <w:szCs w:val="22"/>
          <w:lang w:eastAsia="lt-LT"/>
        </w:rPr>
        <w:t xml:space="preserve">Perkančioji organizacija numato </w:t>
      </w:r>
      <w:r w:rsidRPr="005F7738">
        <w:rPr>
          <w:color w:val="auto"/>
          <w:kern w:val="0"/>
          <w:sz w:val="22"/>
          <w:szCs w:val="22"/>
          <w:lang w:eastAsia="lt-LT"/>
        </w:rPr>
        <w:t xml:space="preserve">įsigyti </w:t>
      </w:r>
      <w:r w:rsidR="007F0008" w:rsidRPr="007F0008">
        <w:rPr>
          <w:rFonts w:cstheme="minorHAnsi"/>
          <w:color w:val="000000" w:themeColor="text1"/>
          <w:sz w:val="22"/>
          <w:szCs w:val="22"/>
        </w:rPr>
        <w:t xml:space="preserve">naujos didelių gabaritų ir kitų atliekų surinkimo aikštelės, </w:t>
      </w:r>
      <w:r w:rsidR="007F0008">
        <w:rPr>
          <w:rFonts w:cstheme="minorHAnsi"/>
          <w:color w:val="000000" w:themeColor="text1"/>
          <w:sz w:val="22"/>
          <w:szCs w:val="22"/>
        </w:rPr>
        <w:t>A</w:t>
      </w:r>
      <w:r w:rsidR="007F0008" w:rsidRPr="007F0008">
        <w:rPr>
          <w:rFonts w:cstheme="minorHAnsi"/>
          <w:color w:val="000000" w:themeColor="text1"/>
          <w:sz w:val="22"/>
          <w:szCs w:val="22"/>
        </w:rPr>
        <w:t xml:space="preserve">lytaus g. 41a, </w:t>
      </w:r>
      <w:r w:rsidR="007F0008">
        <w:rPr>
          <w:rFonts w:cstheme="minorHAnsi"/>
          <w:color w:val="000000" w:themeColor="text1"/>
          <w:sz w:val="22"/>
          <w:szCs w:val="22"/>
        </w:rPr>
        <w:t>K</w:t>
      </w:r>
      <w:r w:rsidR="007F0008" w:rsidRPr="007F0008">
        <w:rPr>
          <w:rFonts w:cstheme="minorHAnsi"/>
          <w:color w:val="000000" w:themeColor="text1"/>
          <w:sz w:val="22"/>
          <w:szCs w:val="22"/>
        </w:rPr>
        <w:t xml:space="preserve">rosnoje, </w:t>
      </w:r>
      <w:r w:rsidR="007F0008">
        <w:rPr>
          <w:rFonts w:cstheme="minorHAnsi"/>
          <w:color w:val="000000" w:themeColor="text1"/>
          <w:sz w:val="22"/>
          <w:szCs w:val="22"/>
        </w:rPr>
        <w:t>L</w:t>
      </w:r>
      <w:r w:rsidR="007F0008" w:rsidRPr="007F0008">
        <w:rPr>
          <w:rFonts w:cstheme="minorHAnsi"/>
          <w:color w:val="000000" w:themeColor="text1"/>
          <w:sz w:val="22"/>
          <w:szCs w:val="22"/>
        </w:rPr>
        <w:t xml:space="preserve">azdijų r. sav., supaprastinto statybos projekto parengimo </w:t>
      </w:r>
      <w:r w:rsidR="008D444F" w:rsidRPr="008D444F">
        <w:rPr>
          <w:rFonts w:cstheme="minorHAnsi"/>
          <w:color w:val="000000" w:themeColor="text1"/>
          <w:sz w:val="22"/>
          <w:szCs w:val="22"/>
        </w:rPr>
        <w:t>ir projekto vykdymo priežiūros paslaugas.</w:t>
      </w:r>
      <w:r w:rsidR="00CB34A2" w:rsidRPr="005F7738">
        <w:rPr>
          <w:color w:val="auto"/>
          <w:kern w:val="0"/>
          <w:sz w:val="22"/>
          <w:szCs w:val="22"/>
          <w:lang w:eastAsia="lt-LT"/>
        </w:rPr>
        <w:t xml:space="preserve"> </w:t>
      </w:r>
      <w:r w:rsidRPr="005F7738">
        <w:rPr>
          <w:color w:val="auto"/>
          <w:kern w:val="0"/>
          <w:sz w:val="22"/>
          <w:szCs w:val="22"/>
          <w:lang w:eastAsia="lt-LT"/>
        </w:rPr>
        <w:t>Reikalavimai pirkimo objektui nustatyti specialiųjų pirkimo sąlygų 2 priede.</w:t>
      </w:r>
    </w:p>
    <w:p w14:paraId="35FBC279" w14:textId="2F575E5F" w:rsidR="005F7738" w:rsidRPr="005F7738" w:rsidRDefault="00410C28" w:rsidP="005F7738">
      <w:pPr>
        <w:numPr>
          <w:ilvl w:val="1"/>
          <w:numId w:val="27"/>
        </w:numPr>
        <w:spacing w:after="160" w:line="276" w:lineRule="auto"/>
        <w:contextualSpacing/>
        <w:jc w:val="both"/>
        <w:rPr>
          <w:rFonts w:eastAsia="Calibri"/>
          <w:kern w:val="0"/>
          <w:sz w:val="22"/>
          <w:szCs w:val="22"/>
          <w:lang w:eastAsia="lt-LT"/>
        </w:rPr>
      </w:pPr>
      <w:r w:rsidRPr="00410C28">
        <w:rPr>
          <w:color w:val="auto"/>
          <w:kern w:val="0"/>
          <w:sz w:val="22"/>
          <w:szCs w:val="22"/>
          <w:lang w:eastAsia="lt-LT"/>
        </w:rPr>
        <w:t>Pirkimo objektas į dalis neskaidomas, kadangi perkamos tarpusavyje susijusios vieno objekto projekto parengimo ir projekto vykdymo priežiūros paslaugos, kurių vykdymas turi būti užtikrinamas vieno tiekėjo.</w:t>
      </w:r>
    </w:p>
    <w:p w14:paraId="16606910" w14:textId="77777777" w:rsidR="005F7738" w:rsidRPr="005F7738"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BAB3AC5" w14:textId="77777777" w:rsidR="005F7738" w:rsidRPr="00E72FC3"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standartas, </w:t>
      </w:r>
      <w:r w:rsidRPr="005F7738">
        <w:rPr>
          <w:kern w:val="0"/>
          <w:sz w:val="22"/>
          <w:szCs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F7738">
        <w:rPr>
          <w:color w:val="auto"/>
          <w:kern w:val="0"/>
          <w:sz w:val="22"/>
          <w:szCs w:val="22"/>
          <w:lang w:eastAsia="lt-LT"/>
        </w:rPr>
        <w:t xml:space="preserve">turi būti laikoma, kad kiekviena tokia nuoroda yra pateikta su žodžiais „arba lygiavertis“. </w:t>
      </w:r>
    </w:p>
    <w:p w14:paraId="16705897" w14:textId="77777777" w:rsidR="00035295" w:rsidRPr="005F7738" w:rsidRDefault="00035295" w:rsidP="00035295">
      <w:pPr>
        <w:spacing w:after="160" w:line="276" w:lineRule="auto"/>
        <w:ind w:left="360"/>
        <w:contextualSpacing/>
        <w:jc w:val="both"/>
        <w:rPr>
          <w:rFonts w:eastAsia="Calibri"/>
          <w:kern w:val="0"/>
          <w:sz w:val="21"/>
          <w:szCs w:val="21"/>
          <w:lang w:eastAsia="lt-LT"/>
        </w:rPr>
      </w:pPr>
    </w:p>
    <w:p w14:paraId="42FA54A2"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7" w:name="_Toc216191101"/>
      <w:r w:rsidRPr="005F7738">
        <w:rPr>
          <w:color w:val="262626"/>
          <w:kern w:val="0"/>
          <w:sz w:val="40"/>
          <w:szCs w:val="40"/>
          <w:lang w:eastAsia="lt-LT"/>
        </w:rPr>
        <w:t xml:space="preserve">3. </w:t>
      </w:r>
      <w:bookmarkStart w:id="8" w:name="_Ref39427921"/>
      <w:bookmarkStart w:id="9" w:name="_Ref39427927"/>
      <w:bookmarkStart w:id="10" w:name="_Ref39740354"/>
      <w:r w:rsidRPr="005F7738">
        <w:rPr>
          <w:color w:val="262626"/>
          <w:kern w:val="0"/>
          <w:sz w:val="40"/>
          <w:szCs w:val="40"/>
          <w:lang w:eastAsia="lt-LT"/>
        </w:rPr>
        <w:t>Susitikimai su tiekėjais</w:t>
      </w:r>
      <w:bookmarkEnd w:id="8"/>
      <w:bookmarkEnd w:id="9"/>
      <w:r w:rsidRPr="005F7738">
        <w:rPr>
          <w:color w:val="262626"/>
          <w:kern w:val="0"/>
          <w:sz w:val="40"/>
          <w:szCs w:val="40"/>
          <w:lang w:eastAsia="lt-LT"/>
        </w:rPr>
        <w:t xml:space="preserve"> ir objekto apžiūra</w:t>
      </w:r>
      <w:bookmarkEnd w:id="7"/>
      <w:bookmarkEnd w:id="10"/>
    </w:p>
    <w:p w14:paraId="188DA61E"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3.1. Perkančioji organizacija nerengs susitikimo su tiekėjais dėl pirkimo sąlygų paaiškinimo.</w:t>
      </w:r>
    </w:p>
    <w:p w14:paraId="0D2A8985"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 xml:space="preserve">3.2. </w:t>
      </w:r>
      <w:r w:rsidRPr="001D207A">
        <w:rPr>
          <w:rFonts w:eastAsia="Calibri"/>
          <w:color w:val="auto"/>
          <w:kern w:val="0"/>
          <w:sz w:val="22"/>
          <w:szCs w:val="22"/>
        </w:rPr>
        <w:t>P</w:t>
      </w:r>
      <w:r w:rsidRPr="001D207A">
        <w:rPr>
          <w:color w:val="auto"/>
          <w:kern w:val="0"/>
          <w:sz w:val="22"/>
          <w:szCs w:val="22"/>
          <w:lang w:eastAsia="lt-LT"/>
        </w:rPr>
        <w:t>erkančioji organizacija nerengs objekto apžiūros.</w:t>
      </w:r>
    </w:p>
    <w:p w14:paraId="6C948C6E" w14:textId="77777777" w:rsidR="00035295" w:rsidRPr="005F7738" w:rsidRDefault="00035295" w:rsidP="005F7738">
      <w:pPr>
        <w:spacing w:line="276" w:lineRule="auto"/>
        <w:jc w:val="both"/>
        <w:rPr>
          <w:i/>
          <w:color w:val="FF0000"/>
          <w:kern w:val="0"/>
          <w:sz w:val="21"/>
          <w:szCs w:val="21"/>
          <w:lang w:eastAsia="lt-LT"/>
        </w:rPr>
      </w:pPr>
    </w:p>
    <w:p w14:paraId="33EA64C5"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1" w:name="_Ref39473754"/>
      <w:bookmarkStart w:id="12" w:name="_Ref39473761"/>
      <w:bookmarkStart w:id="13" w:name="_Ref39474188"/>
      <w:bookmarkStart w:id="14" w:name="_Toc216191102"/>
      <w:r w:rsidRPr="005F7738">
        <w:rPr>
          <w:color w:val="262626"/>
          <w:kern w:val="0"/>
          <w:sz w:val="40"/>
          <w:szCs w:val="40"/>
          <w:lang w:eastAsia="lt-LT"/>
        </w:rPr>
        <w:t>4. Tiekėjų pašalinimo pagrindai</w:t>
      </w:r>
      <w:bookmarkEnd w:id="11"/>
      <w:bookmarkEnd w:id="12"/>
      <w:bookmarkEnd w:id="13"/>
      <w:r w:rsidRPr="005F7738">
        <w:rPr>
          <w:color w:val="262626"/>
          <w:kern w:val="0"/>
          <w:sz w:val="40"/>
          <w:szCs w:val="40"/>
          <w:lang w:eastAsia="lt-LT"/>
        </w:rPr>
        <w:t xml:space="preserve"> ir kvalifikacijos reikalavimai</w:t>
      </w:r>
      <w:bookmarkEnd w:id="14"/>
    </w:p>
    <w:p w14:paraId="4228AEE9" w14:textId="77777777" w:rsidR="005F7738" w:rsidRPr="00B24165" w:rsidRDefault="005F7738" w:rsidP="007777B6">
      <w:pPr>
        <w:spacing w:after="120" w:line="20" w:lineRule="atLeast"/>
        <w:ind w:left="426" w:hanging="426"/>
        <w:contextualSpacing/>
        <w:jc w:val="both"/>
        <w:rPr>
          <w:color w:val="auto"/>
          <w:kern w:val="0"/>
          <w:sz w:val="22"/>
          <w:szCs w:val="22"/>
          <w:lang w:eastAsia="lt-LT"/>
        </w:rPr>
      </w:pPr>
      <w:r w:rsidRPr="00B24165">
        <w:rPr>
          <w:color w:val="auto"/>
          <w:kern w:val="0"/>
          <w:sz w:val="22"/>
          <w:szCs w:val="22"/>
          <w:lang w:eastAsia="lt-LT"/>
        </w:rPr>
        <w:t>4.1. Reikalavimai dėl tiekėjo ir</w:t>
      </w:r>
      <w:bookmarkStart w:id="15" w:name="_Hlk41039660"/>
      <w:r w:rsidRPr="00B24165">
        <w:rPr>
          <w:color w:val="auto"/>
          <w:kern w:val="0"/>
          <w:sz w:val="22"/>
          <w:szCs w:val="22"/>
          <w:lang w:eastAsia="lt-LT"/>
        </w:rPr>
        <w:t xml:space="preserve"> subtiekėjų (jei taikoma), ūkio subjektų, kurių pajėgumais tiekėjas remiasi, </w:t>
      </w:r>
      <w:bookmarkEnd w:id="15"/>
      <w:r w:rsidRPr="00B24165">
        <w:rPr>
          <w:color w:val="auto"/>
          <w:kern w:val="0"/>
          <w:sz w:val="22"/>
          <w:szCs w:val="22"/>
          <w:lang w:eastAsia="lt-LT"/>
        </w:rPr>
        <w:t xml:space="preserve">pašalinimo pagrindų nebuvimo bei jų nebuvimą patvirtinantys dokumentai nurodyti specialiųjų </w:t>
      </w:r>
      <w:r w:rsidRPr="00B24165">
        <w:rPr>
          <w:rFonts w:eastAsia="Calibri"/>
          <w:color w:val="auto"/>
          <w:kern w:val="0"/>
          <w:sz w:val="22"/>
          <w:szCs w:val="22"/>
          <w:lang w:eastAsia="lt-LT"/>
        </w:rPr>
        <w:t xml:space="preserve">pirkimo sąlygų </w:t>
      </w:r>
      <w:r w:rsidRPr="00B24165">
        <w:rPr>
          <w:color w:val="auto"/>
          <w:kern w:val="0"/>
          <w:sz w:val="22"/>
          <w:szCs w:val="22"/>
          <w:lang w:eastAsia="lt-LT"/>
        </w:rPr>
        <w:t xml:space="preserve">3  </w:t>
      </w:r>
      <w:r w:rsidRPr="00B24165">
        <w:rPr>
          <w:rFonts w:eastAsia="Calibri"/>
          <w:color w:val="auto"/>
          <w:kern w:val="0"/>
          <w:sz w:val="22"/>
          <w:szCs w:val="22"/>
          <w:lang w:eastAsia="lt-LT"/>
        </w:rPr>
        <w:t>priede</w:t>
      </w:r>
      <w:r w:rsidRPr="00B24165">
        <w:rPr>
          <w:color w:val="auto"/>
          <w:kern w:val="0"/>
          <w:sz w:val="22"/>
          <w:szCs w:val="22"/>
          <w:lang w:eastAsia="lt-LT"/>
        </w:rPr>
        <w:t xml:space="preserve">. </w:t>
      </w:r>
    </w:p>
    <w:p w14:paraId="2DCAF637" w14:textId="77777777" w:rsidR="005F7738" w:rsidRPr="00B24165" w:rsidRDefault="005F7738" w:rsidP="007777B6">
      <w:pPr>
        <w:tabs>
          <w:tab w:val="left" w:pos="851"/>
        </w:tabs>
        <w:spacing w:line="20" w:lineRule="atLeast"/>
        <w:ind w:left="426" w:hanging="426"/>
        <w:contextualSpacing/>
        <w:jc w:val="both"/>
        <w:rPr>
          <w:color w:val="auto"/>
          <w:kern w:val="0"/>
          <w:sz w:val="22"/>
          <w:szCs w:val="22"/>
          <w:lang w:eastAsia="lt-LT"/>
        </w:rPr>
      </w:pPr>
      <w:r w:rsidRPr="00B24165">
        <w:rPr>
          <w:color w:val="auto"/>
          <w:kern w:val="0"/>
          <w:sz w:val="22"/>
          <w:szCs w:val="22"/>
          <w:lang w:eastAsia="lt-LT"/>
        </w:rPr>
        <w:t>4.2. Tiekėjams nustatomi kvalifikacijos reikalavimai ir (arba) reikalavimai dėl kokybės vadybos sistemos ir (arba) aplinkos apsaugos vadybos sistemos standartų laikymosi ir jų atitiktį patvirtinantys dokumentai nurodyti specialiųjų pirkimo sąlygų 4 priede.</w:t>
      </w:r>
    </w:p>
    <w:p w14:paraId="7922E94D" w14:textId="77777777" w:rsidR="00035295" w:rsidRPr="005F7738" w:rsidRDefault="00035295" w:rsidP="005F7738">
      <w:pPr>
        <w:tabs>
          <w:tab w:val="left" w:pos="851"/>
        </w:tabs>
        <w:spacing w:line="20" w:lineRule="atLeast"/>
        <w:ind w:firstLine="567"/>
        <w:contextualSpacing/>
        <w:jc w:val="both"/>
        <w:rPr>
          <w:color w:val="auto"/>
          <w:kern w:val="0"/>
          <w:sz w:val="21"/>
          <w:szCs w:val="21"/>
          <w:highlight w:val="yellow"/>
          <w:lang w:eastAsia="lt-LT"/>
        </w:rPr>
      </w:pPr>
    </w:p>
    <w:p w14:paraId="5E546017" w14:textId="77777777" w:rsidR="005F7738" w:rsidRPr="005F7738" w:rsidRDefault="005F7738" w:rsidP="005F7738">
      <w:pPr>
        <w:keepNext/>
        <w:keepLines/>
        <w:pBdr>
          <w:bottom w:val="single" w:sz="4" w:space="2" w:color="ED7D31"/>
        </w:pBdr>
        <w:tabs>
          <w:tab w:val="left" w:pos="567"/>
        </w:tabs>
        <w:spacing w:before="360"/>
        <w:contextualSpacing/>
        <w:jc w:val="both"/>
        <w:outlineLvl w:val="0"/>
        <w:rPr>
          <w:color w:val="262626"/>
          <w:kern w:val="0"/>
          <w:sz w:val="40"/>
          <w:szCs w:val="40"/>
          <w:lang w:eastAsia="lt-LT"/>
        </w:rPr>
      </w:pPr>
      <w:bookmarkStart w:id="16" w:name="_Toc216191103"/>
      <w:r w:rsidRPr="005F7738">
        <w:rPr>
          <w:color w:val="262626"/>
          <w:kern w:val="0"/>
          <w:sz w:val="40"/>
          <w:szCs w:val="40"/>
          <w:lang w:eastAsia="lt-LT"/>
        </w:rPr>
        <w:t>5.Reikalavimai, susiję su nacionaliniu saugumu</w:t>
      </w:r>
      <w:bookmarkEnd w:id="16"/>
      <w:r w:rsidRPr="005F7738">
        <w:rPr>
          <w:color w:val="262626"/>
          <w:kern w:val="0"/>
          <w:sz w:val="40"/>
          <w:szCs w:val="40"/>
          <w:lang w:eastAsia="lt-LT"/>
        </w:rPr>
        <w:t xml:space="preserve"> </w:t>
      </w:r>
    </w:p>
    <w:p w14:paraId="65F73077" w14:textId="77777777" w:rsidR="005F7738" w:rsidRDefault="005F7738" w:rsidP="004846CB">
      <w:pPr>
        <w:ind w:left="567" w:hanging="567"/>
        <w:jc w:val="both"/>
        <w:rPr>
          <w:color w:val="auto"/>
          <w:kern w:val="0"/>
          <w:sz w:val="22"/>
          <w:szCs w:val="22"/>
          <w:lang w:eastAsia="lt-LT"/>
        </w:rPr>
      </w:pPr>
      <w:r w:rsidRPr="007777B6">
        <w:rPr>
          <w:kern w:val="0"/>
          <w:sz w:val="22"/>
          <w:szCs w:val="22"/>
          <w:lang w:eastAsia="lt-LT"/>
        </w:rPr>
        <w:t xml:space="preserve">5.1. </w:t>
      </w:r>
      <w:r w:rsidRPr="007777B6">
        <w:rPr>
          <w:color w:val="auto"/>
          <w:kern w:val="0"/>
          <w:sz w:val="22"/>
          <w:szCs w:val="22"/>
          <w:lang w:eastAsia="lt-LT"/>
        </w:rPr>
        <w:t>Reikalavimai, susiję su nacionaliniu saugumu netaikomi.</w:t>
      </w:r>
    </w:p>
    <w:p w14:paraId="709163CC" w14:textId="77777777" w:rsidR="004846CB" w:rsidRPr="007777B6" w:rsidRDefault="004846CB" w:rsidP="005F7738">
      <w:pPr>
        <w:ind w:left="567"/>
        <w:jc w:val="both"/>
        <w:rPr>
          <w:i/>
          <w:color w:val="auto"/>
          <w:kern w:val="0"/>
          <w:sz w:val="22"/>
          <w:szCs w:val="22"/>
          <w:lang w:eastAsia="lt-LT"/>
        </w:rPr>
      </w:pPr>
    </w:p>
    <w:p w14:paraId="570B2477"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7" w:name="_Ref39666794"/>
      <w:bookmarkStart w:id="18" w:name="_Ref39666796"/>
      <w:bookmarkStart w:id="19" w:name="_Toc216191104"/>
      <w:r w:rsidRPr="005F7738">
        <w:rPr>
          <w:color w:val="262626"/>
          <w:kern w:val="0"/>
          <w:sz w:val="40"/>
          <w:szCs w:val="40"/>
          <w:lang w:eastAsia="lt-LT"/>
        </w:rPr>
        <w:t>6. Specialieji reikalavimai pasiūlymų rengimui ir pateikimui</w:t>
      </w:r>
      <w:bookmarkEnd w:id="17"/>
      <w:bookmarkEnd w:id="18"/>
      <w:bookmarkEnd w:id="19"/>
    </w:p>
    <w:p w14:paraId="6182BDE6" w14:textId="77777777" w:rsidR="005F7738" w:rsidRPr="005F7738" w:rsidRDefault="005F7738" w:rsidP="007777B6">
      <w:pPr>
        <w:spacing w:line="20" w:lineRule="atLeast"/>
        <w:ind w:left="567" w:hanging="567"/>
        <w:jc w:val="both"/>
        <w:rPr>
          <w:b/>
          <w:bCs/>
          <w:i/>
          <w:iCs/>
          <w:color w:val="7030A0"/>
          <w:kern w:val="0"/>
          <w:sz w:val="21"/>
          <w:szCs w:val="21"/>
          <w:lang w:eastAsia="lt-LT"/>
        </w:rPr>
      </w:pPr>
      <w:r w:rsidRPr="005F7738">
        <w:rPr>
          <w:b/>
          <w:bCs/>
          <w:color w:val="auto"/>
          <w:kern w:val="0"/>
          <w:sz w:val="21"/>
          <w:szCs w:val="21"/>
          <w:lang w:eastAsia="lt-LT"/>
        </w:rPr>
        <w:t>6.1. Tiekėjo pasiūlymą sudaro CVP IS pateikiamų ir žemiau nurodytų dokumentų visuma:</w:t>
      </w:r>
    </w:p>
    <w:p w14:paraId="6FBC0422" w14:textId="59DA8FA1"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tiekėjo pasiūlymas, parengtas pagal specialiųjų pirkimo sąlygų </w:t>
      </w:r>
      <w:r w:rsidRPr="005F7738">
        <w:rPr>
          <w:color w:val="auto"/>
          <w:kern w:val="0"/>
          <w:sz w:val="21"/>
          <w:szCs w:val="21"/>
          <w:shd w:val="clear" w:color="auto" w:fill="FFFFFF"/>
          <w:lang w:eastAsia="lt-LT"/>
        </w:rPr>
        <w:t xml:space="preserve">6 </w:t>
      </w:r>
      <w:r w:rsidRPr="005F7738">
        <w:rPr>
          <w:color w:val="auto"/>
          <w:kern w:val="0"/>
          <w:sz w:val="21"/>
          <w:szCs w:val="21"/>
          <w:lang w:eastAsia="lt-LT"/>
        </w:rPr>
        <w:t>priede pateiktą pasiūlymo formą</w:t>
      </w:r>
      <w:r w:rsidR="006F2BDD">
        <w:rPr>
          <w:color w:val="auto"/>
          <w:kern w:val="0"/>
          <w:sz w:val="21"/>
          <w:szCs w:val="21"/>
          <w:lang w:eastAsia="lt-LT"/>
        </w:rPr>
        <w:t>, bei pasiūlymo formos 1 priedą.</w:t>
      </w:r>
    </w:p>
    <w:p w14:paraId="1AF7758E"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užpildytas EBVPD (specialiųjų pirkimo sąlygų 5 priedas). Pateikdamas pasiūlymą, tiekėjas patvirtina ir EBVPD tikrumą;</w:t>
      </w:r>
    </w:p>
    <w:p w14:paraId="22657CF7"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jungtinės veiklos sutarties kopija (jeigu pirkime dalyvauja ūkio subjektų grupė jungtinės veiklos sutarties pagrindu);</w:t>
      </w:r>
    </w:p>
    <w:p w14:paraId="2A77C1EF"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dokumentas, patvirtinantis, kad asmuo, kuris pateikė pasiūlymą (jei jis ne tiekėjo vadovas), turėjo teisę jį pateikti;</w:t>
      </w:r>
    </w:p>
    <w:p w14:paraId="4F57BC20" w14:textId="77777777" w:rsidR="005F7738" w:rsidRPr="005F7738" w:rsidRDefault="005F7738" w:rsidP="007777B6">
      <w:pPr>
        <w:numPr>
          <w:ilvl w:val="2"/>
          <w:numId w:val="14"/>
        </w:numPr>
        <w:tabs>
          <w:tab w:val="left" w:pos="1276"/>
        </w:tabs>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pasiūlymo galiojimą užtikrinantis dokumentas (jeigu reikalaujama);</w:t>
      </w:r>
    </w:p>
    <w:p w14:paraId="73D8EA58"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jei tiekėjas pasitelkia ūkio subjektus, kurių pajėgumais remiasi, – įrodymai, kad šie ištekliai bus prieinami per visą sutartinių įsipareigojimų vykdymo laikotarpį;</w:t>
      </w:r>
    </w:p>
    <w:p w14:paraId="63A32030"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 jei tiekėjas pasitelkia subtiekėjus, subtiekėjo deklaracija ar kitas dokumentas, patvirtinantis jo sutikimą būti subtiekėju pirkime;</w:t>
      </w:r>
    </w:p>
    <w:p w14:paraId="0416B2C6" w14:textId="5BDFFE2B"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777B6">
        <w:rPr>
          <w:color w:val="auto"/>
          <w:kern w:val="0"/>
          <w:sz w:val="21"/>
          <w:szCs w:val="21"/>
          <w:lang w:eastAsia="lt-LT"/>
        </w:rPr>
        <w:t>.</w:t>
      </w:r>
      <w:r w:rsidRPr="005F7738">
        <w:rPr>
          <w:i/>
          <w:iCs/>
          <w:color w:val="auto"/>
          <w:kern w:val="0"/>
          <w:sz w:val="21"/>
          <w:szCs w:val="21"/>
          <w:lang w:eastAsia="lt-LT"/>
        </w:rPr>
        <w:t xml:space="preserve"> </w:t>
      </w:r>
    </w:p>
    <w:p w14:paraId="088ECFB1"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Perkančioji organizacija nereikalauja, kad pasiūlymas būtų pasirašytas.</w:t>
      </w:r>
    </w:p>
    <w:p w14:paraId="69C26056"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Pasiūlymas turi būti parengtas lietuvių kalba</w:t>
      </w:r>
      <w:r w:rsidRPr="005F7738">
        <w:rPr>
          <w:color w:val="7030A0"/>
          <w:kern w:val="0"/>
          <w:sz w:val="21"/>
          <w:szCs w:val="21"/>
          <w:lang w:eastAsia="lt-LT"/>
        </w:rPr>
        <w:t xml:space="preserve">. </w:t>
      </w:r>
      <w:r w:rsidRPr="005F7738">
        <w:rPr>
          <w:rFonts w:eastAsia="Arial"/>
          <w:color w:val="auto"/>
          <w:kern w:val="0"/>
          <w:sz w:val="21"/>
          <w:szCs w:val="21"/>
          <w:lang w:eastAsia="lt-LT"/>
        </w:rPr>
        <w:t xml:space="preserve">Jei kurie nors su pasiūlymu teikiami dokumentai parengti ne ta kalba, kuria reikalaujama, turi būti pateiktas tikslus vertimas į reikalaujamą kalbą. </w:t>
      </w:r>
      <w:r w:rsidRPr="005F7738">
        <w:rPr>
          <w:color w:val="auto"/>
          <w:kern w:val="0"/>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0F6B56E"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Bendra pasiūlymo kaina (sąnaudos) su PVM  turi būti nurodoma dviejų skaičių po kablelio tikslumu. Šią kainą sudarančios kainos sudedamosios dalys ar įkainiai gali būti išreikštos neribojant skaičių po kablelio kiekio.</w:t>
      </w:r>
    </w:p>
    <w:p w14:paraId="739B3644"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 xml:space="preserve">Tiekėjų pasiūlymuose nurodytos kainos bus vertinamos </w:t>
      </w:r>
      <w:r w:rsidRPr="005F7738">
        <w:rPr>
          <w:color w:val="auto"/>
          <w:kern w:val="0"/>
          <w:sz w:val="21"/>
          <w:szCs w:val="21"/>
          <w:lang w:eastAsia="lt-LT"/>
        </w:rPr>
        <w:t xml:space="preserve">ir lyginamos su visais mokesčiais, neįskaitant PVM. </w:t>
      </w:r>
    </w:p>
    <w:p w14:paraId="247DD1D4"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76" w:lineRule="auto"/>
        <w:outlineLvl w:val="0"/>
        <w:rPr>
          <w:color w:val="262626"/>
          <w:kern w:val="0"/>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6191105"/>
      <w:bookmarkEnd w:id="20"/>
      <w:bookmarkEnd w:id="21"/>
      <w:bookmarkEnd w:id="22"/>
      <w:bookmarkEnd w:id="23"/>
      <w:bookmarkEnd w:id="24"/>
      <w:r w:rsidRPr="005F7738">
        <w:rPr>
          <w:color w:val="262626"/>
          <w:kern w:val="0"/>
          <w:sz w:val="40"/>
          <w:szCs w:val="40"/>
          <w:lang w:eastAsia="lt-LT"/>
        </w:rPr>
        <w:lastRenderedPageBreak/>
        <w:t>Pasiūlymo galiojimo užtikrinimas</w:t>
      </w:r>
      <w:bookmarkEnd w:id="25"/>
      <w:bookmarkEnd w:id="26"/>
      <w:bookmarkEnd w:id="27"/>
    </w:p>
    <w:p w14:paraId="09E78710" w14:textId="77777777" w:rsidR="005F7738" w:rsidRDefault="005F7738" w:rsidP="00851D87">
      <w:pPr>
        <w:ind w:left="426" w:hanging="426"/>
        <w:contextualSpacing/>
        <w:jc w:val="both"/>
        <w:rPr>
          <w:rFonts w:eastAsia="Calibri"/>
          <w:color w:val="auto"/>
          <w:kern w:val="0"/>
          <w:sz w:val="21"/>
          <w:szCs w:val="21"/>
          <w:lang w:eastAsia="lt-LT"/>
        </w:rPr>
      </w:pPr>
      <w:r w:rsidRPr="005F7738">
        <w:rPr>
          <w:color w:val="auto"/>
          <w:kern w:val="0"/>
          <w:sz w:val="21"/>
          <w:szCs w:val="21"/>
          <w:lang w:eastAsia="lt-LT"/>
        </w:rPr>
        <w:t xml:space="preserve">7.1.  </w:t>
      </w:r>
      <w:r w:rsidRPr="005F7738">
        <w:rPr>
          <w:rFonts w:eastAsia="Calibri"/>
          <w:color w:val="auto"/>
          <w:kern w:val="0"/>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59C85D0" w14:textId="77777777" w:rsidR="00035295" w:rsidRPr="005F7738" w:rsidRDefault="00035295" w:rsidP="005F7738">
      <w:pPr>
        <w:ind w:firstLine="567"/>
        <w:contextualSpacing/>
        <w:jc w:val="both"/>
        <w:rPr>
          <w:color w:val="auto"/>
          <w:kern w:val="0"/>
          <w:sz w:val="21"/>
          <w:szCs w:val="21"/>
          <w:lang w:eastAsia="lt-LT"/>
        </w:rPr>
      </w:pPr>
    </w:p>
    <w:p w14:paraId="12352A83"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28" w:name="_Ref39658218"/>
      <w:bookmarkStart w:id="29" w:name="_Ref39658226"/>
      <w:bookmarkStart w:id="30" w:name="_Ref39658248"/>
      <w:bookmarkStart w:id="31" w:name="_Ref39658251"/>
      <w:bookmarkStart w:id="32" w:name="_Toc216191106"/>
      <w:bookmarkStart w:id="33" w:name="_Ref39485250"/>
      <w:bookmarkStart w:id="34" w:name="_Ref39485258"/>
      <w:r w:rsidRPr="005F7738">
        <w:rPr>
          <w:color w:val="262626"/>
          <w:kern w:val="0"/>
          <w:sz w:val="40"/>
          <w:szCs w:val="40"/>
          <w:lang w:eastAsia="lt-LT"/>
        </w:rPr>
        <w:t>Elektroninis aukcionas</w:t>
      </w:r>
      <w:bookmarkEnd w:id="28"/>
      <w:bookmarkEnd w:id="29"/>
      <w:bookmarkEnd w:id="30"/>
      <w:bookmarkEnd w:id="31"/>
      <w:bookmarkEnd w:id="32"/>
    </w:p>
    <w:p w14:paraId="1CAC91D3" w14:textId="77777777" w:rsidR="005F7738" w:rsidRPr="009F2AD4" w:rsidRDefault="005F7738" w:rsidP="00072CB2">
      <w:pPr>
        <w:rPr>
          <w:color w:val="auto"/>
          <w:kern w:val="0"/>
          <w:sz w:val="22"/>
          <w:szCs w:val="22"/>
          <w:lang w:eastAsia="lt-LT"/>
        </w:rPr>
      </w:pPr>
      <w:r w:rsidRPr="009F2AD4">
        <w:rPr>
          <w:color w:val="auto"/>
          <w:kern w:val="0"/>
          <w:sz w:val="22"/>
          <w:szCs w:val="22"/>
          <w:lang w:eastAsia="lt-LT"/>
        </w:rPr>
        <w:t>8.1. Perkančioji organizacija pirkime netaikys elektroninio aukciono.</w:t>
      </w:r>
    </w:p>
    <w:p w14:paraId="186F5367" w14:textId="77777777" w:rsidR="009F2AD4" w:rsidRPr="005F7738" w:rsidRDefault="009F2AD4" w:rsidP="00072CB2">
      <w:pPr>
        <w:rPr>
          <w:color w:val="auto"/>
          <w:kern w:val="0"/>
          <w:sz w:val="21"/>
          <w:szCs w:val="21"/>
          <w:lang w:eastAsia="lt-LT"/>
        </w:rPr>
      </w:pPr>
    </w:p>
    <w:p w14:paraId="236301E7"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35" w:name="_Ref39667303"/>
      <w:bookmarkStart w:id="36" w:name="_Ref39667308"/>
      <w:bookmarkStart w:id="37" w:name="_Toc216191107"/>
      <w:r w:rsidRPr="005F7738">
        <w:rPr>
          <w:color w:val="262626"/>
          <w:kern w:val="0"/>
          <w:sz w:val="40"/>
          <w:szCs w:val="40"/>
          <w:lang w:eastAsia="lt-LT"/>
        </w:rPr>
        <w:t>Pasiūlymų vertinimas</w:t>
      </w:r>
      <w:bookmarkEnd w:id="33"/>
      <w:bookmarkEnd w:id="34"/>
      <w:bookmarkEnd w:id="35"/>
      <w:bookmarkEnd w:id="36"/>
      <w:bookmarkEnd w:id="37"/>
    </w:p>
    <w:p w14:paraId="284CC1E0" w14:textId="1ECAE4D5" w:rsidR="005F7738" w:rsidRPr="00072CB2" w:rsidRDefault="005F7738" w:rsidP="00072CB2">
      <w:pPr>
        <w:ind w:left="426" w:hanging="426"/>
        <w:jc w:val="both"/>
        <w:rPr>
          <w:color w:val="auto"/>
          <w:kern w:val="0"/>
          <w:sz w:val="22"/>
          <w:szCs w:val="22"/>
          <w:lang w:eastAsia="lt-LT"/>
        </w:rPr>
      </w:pPr>
      <w:r w:rsidRPr="005F7738">
        <w:rPr>
          <w:color w:val="auto"/>
          <w:kern w:val="0"/>
          <w:sz w:val="21"/>
          <w:szCs w:val="21"/>
          <w:lang w:eastAsia="lt-LT"/>
        </w:rPr>
        <w:t xml:space="preserve">9.1. </w:t>
      </w:r>
      <w:r w:rsidRPr="00072CB2">
        <w:rPr>
          <w:rFonts w:eastAsia="Calibri"/>
          <w:color w:val="auto"/>
          <w:kern w:val="0"/>
          <w:sz w:val="22"/>
          <w:szCs w:val="22"/>
          <w:lang w:eastAsia="lt-LT"/>
        </w:rPr>
        <w:t xml:space="preserve">Perkančioji organizacija ekonomiškai naudingiausią pasiūlymą išrenka pagal </w:t>
      </w:r>
      <w:bookmarkStart w:id="38" w:name="_Hlk91157291"/>
      <w:r w:rsidR="00072CB2" w:rsidRPr="00072CB2">
        <w:rPr>
          <w:rFonts w:eastAsia="Calibri"/>
          <w:sz w:val="22"/>
          <w:szCs w:val="22"/>
        </w:rPr>
        <w:t xml:space="preserve">išrenka pagal tiekėjo pasiūlyme nurodytą kainą, kuri turi būti apskaičiuota ir nurodyta taip, kaip reikalaujama specialiųjų pirkimo sąlygų </w:t>
      </w:r>
      <w:r w:rsidRPr="00072CB2">
        <w:rPr>
          <w:color w:val="auto"/>
          <w:kern w:val="0"/>
          <w:sz w:val="22"/>
          <w:szCs w:val="22"/>
          <w:shd w:val="clear" w:color="auto" w:fill="FFFFFF"/>
          <w:lang w:eastAsia="lt-LT"/>
        </w:rPr>
        <w:t>6</w:t>
      </w:r>
      <w:bookmarkEnd w:id="38"/>
      <w:r w:rsidRPr="00072CB2">
        <w:rPr>
          <w:rFonts w:eastAsia="Calibri"/>
          <w:color w:val="auto"/>
          <w:kern w:val="0"/>
          <w:sz w:val="22"/>
          <w:szCs w:val="22"/>
          <w:lang w:eastAsia="lt-LT"/>
        </w:rPr>
        <w:t xml:space="preserve"> priede.</w:t>
      </w:r>
    </w:p>
    <w:p w14:paraId="23B688BE" w14:textId="77777777" w:rsidR="005F7738" w:rsidRPr="005F7738" w:rsidRDefault="005F7738" w:rsidP="00072CB2">
      <w:pPr>
        <w:spacing w:line="20" w:lineRule="atLeast"/>
        <w:ind w:left="426" w:hanging="426"/>
        <w:contextualSpacing/>
        <w:jc w:val="both"/>
        <w:rPr>
          <w:kern w:val="0"/>
          <w:sz w:val="21"/>
          <w:szCs w:val="21"/>
          <w:lang w:eastAsia="lt-LT"/>
        </w:rPr>
      </w:pPr>
      <w:r w:rsidRPr="005F7738">
        <w:rPr>
          <w:kern w:val="0"/>
          <w:sz w:val="21"/>
          <w:szCs w:val="21"/>
          <w:lang w:eastAsia="lt-LT"/>
        </w:rPr>
        <w:t xml:space="preserve">9.2. Laimėjusiu pasiūlymu galės būti pripažintas tik 1 (vienas) ekonomiškai naudingiausias pasiūlymas, esantis pasiūlymų eilės pirmojoje vietoje. </w:t>
      </w:r>
    </w:p>
    <w:p w14:paraId="2CA896C0" w14:textId="77777777" w:rsidR="005F7738" w:rsidRP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 xml:space="preserve">9.3. </w:t>
      </w:r>
      <w:r w:rsidRPr="005F7738">
        <w:rPr>
          <w:color w:val="EE0000"/>
          <w:kern w:val="0"/>
          <w:sz w:val="21"/>
          <w:szCs w:val="21"/>
          <w:lang w:eastAsia="lt-LT"/>
        </w:rPr>
        <w:t>Perkančioji organizacija atmes tiekėjo pasiūlymą, jeigu kartu su pasiūlymu nebus pateikti šie pirkimo sąlygose reikalaujami pateikti dokumentai</w:t>
      </w:r>
      <w:r w:rsidRPr="005F7738">
        <w:rPr>
          <w:color w:val="auto"/>
          <w:kern w:val="0"/>
          <w:sz w:val="21"/>
          <w:szCs w:val="21"/>
          <w:lang w:eastAsia="lt-LT"/>
        </w:rPr>
        <w:t>:</w:t>
      </w:r>
    </w:p>
    <w:p w14:paraId="5AAC004A" w14:textId="0F2D41A3" w:rsid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9.3.1. tiekėjo pasiūlymas (6.1.1. p.)</w:t>
      </w:r>
      <w:r w:rsidR="00843B63">
        <w:rPr>
          <w:color w:val="auto"/>
          <w:kern w:val="0"/>
          <w:sz w:val="21"/>
          <w:szCs w:val="21"/>
          <w:lang w:eastAsia="lt-LT"/>
        </w:rPr>
        <w:t>.</w:t>
      </w:r>
    </w:p>
    <w:p w14:paraId="06084E7E" w14:textId="77777777" w:rsidR="00072CB2" w:rsidRPr="005F7738" w:rsidRDefault="00072CB2" w:rsidP="00072CB2">
      <w:pPr>
        <w:spacing w:line="20" w:lineRule="atLeast"/>
        <w:ind w:left="426" w:hanging="426"/>
        <w:contextualSpacing/>
        <w:jc w:val="both"/>
        <w:rPr>
          <w:color w:val="auto"/>
          <w:kern w:val="0"/>
          <w:sz w:val="21"/>
          <w:szCs w:val="21"/>
          <w:lang w:eastAsia="lt-LT"/>
        </w:rPr>
      </w:pPr>
    </w:p>
    <w:p w14:paraId="31ED882F"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outlineLvl w:val="0"/>
        <w:rPr>
          <w:color w:val="262626"/>
          <w:kern w:val="0"/>
          <w:sz w:val="40"/>
          <w:szCs w:val="40"/>
          <w:lang w:eastAsia="lt-LT"/>
        </w:rPr>
      </w:pPr>
      <w:bookmarkStart w:id="39" w:name="_Ref39425999"/>
      <w:bookmarkStart w:id="40" w:name="_Ref39426005"/>
      <w:bookmarkStart w:id="41" w:name="_Toc216191108"/>
      <w:r w:rsidRPr="005F7738">
        <w:rPr>
          <w:color w:val="262626"/>
          <w:kern w:val="0"/>
          <w:sz w:val="40"/>
          <w:szCs w:val="40"/>
          <w:lang w:eastAsia="lt-LT"/>
        </w:rPr>
        <w:t>Sutarties sudarymas</w:t>
      </w:r>
      <w:bookmarkEnd w:id="39"/>
      <w:bookmarkEnd w:id="40"/>
      <w:bookmarkEnd w:id="41"/>
    </w:p>
    <w:p w14:paraId="008E4846" w14:textId="77777777" w:rsidR="005F7738" w:rsidRPr="00B47E68" w:rsidRDefault="005F7738" w:rsidP="00B47E68">
      <w:pPr>
        <w:ind w:left="426" w:hanging="426"/>
        <w:contextualSpacing/>
        <w:jc w:val="both"/>
        <w:rPr>
          <w:color w:val="auto"/>
          <w:kern w:val="0"/>
          <w:sz w:val="22"/>
          <w:szCs w:val="22"/>
          <w:lang w:eastAsia="lt-LT"/>
        </w:rPr>
      </w:pPr>
      <w:r w:rsidRPr="00B47E68">
        <w:rPr>
          <w:kern w:val="0"/>
          <w:sz w:val="22"/>
          <w:szCs w:val="22"/>
          <w:lang w:eastAsia="lt-LT"/>
        </w:rPr>
        <w:t>10.1. Ši pirkimo procedūra atliekama siekiant sudaryti sutartį su tiekėju, kurio pasiūlymas, vadovaujantis pirkimo sąlygose</w:t>
      </w:r>
      <w:r w:rsidRPr="00B47E68">
        <w:rPr>
          <w:color w:val="0070C0"/>
          <w:kern w:val="0"/>
          <w:sz w:val="22"/>
          <w:szCs w:val="22"/>
          <w:lang w:eastAsia="lt-LT"/>
        </w:rPr>
        <w:t xml:space="preserve"> </w:t>
      </w:r>
      <w:r w:rsidRPr="00B47E68">
        <w:rPr>
          <w:kern w:val="0"/>
          <w:sz w:val="22"/>
          <w:szCs w:val="22"/>
          <w:lang w:eastAsia="lt-LT"/>
        </w:rPr>
        <w:t xml:space="preserve">nustatyta tvarka, bus pripažintas </w:t>
      </w:r>
      <w:r w:rsidRPr="00B47E68">
        <w:rPr>
          <w:color w:val="auto"/>
          <w:kern w:val="0"/>
          <w:sz w:val="22"/>
          <w:szCs w:val="22"/>
          <w:lang w:eastAsia="lt-LT"/>
        </w:rPr>
        <w:t>laimėjęs, o jei pirkimas skaidomas į dalis – su tiekėjais, kurių pasiūlymai bus pripažinti laimėję. Sutarties sąlygos pateikiamos Pirkimo sąlygų priede „Sutarties projektas“.</w:t>
      </w:r>
    </w:p>
    <w:p w14:paraId="35168FF1" w14:textId="77777777" w:rsidR="00072CB2" w:rsidRPr="005F7738" w:rsidRDefault="00072CB2" w:rsidP="00B47E68">
      <w:pPr>
        <w:ind w:left="426" w:hanging="426"/>
        <w:contextualSpacing/>
        <w:jc w:val="both"/>
        <w:rPr>
          <w:kern w:val="0"/>
          <w:sz w:val="21"/>
          <w:szCs w:val="21"/>
          <w:lang w:eastAsia="lt-LT"/>
        </w:rPr>
      </w:pPr>
    </w:p>
    <w:p w14:paraId="6D7746B2"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jc w:val="both"/>
        <w:outlineLvl w:val="0"/>
        <w:rPr>
          <w:b/>
          <w:bCs/>
          <w:color w:val="262626"/>
          <w:kern w:val="0"/>
          <w:sz w:val="40"/>
          <w:szCs w:val="40"/>
          <w:lang w:eastAsia="lt-LT"/>
        </w:rPr>
      </w:pPr>
      <w:bookmarkStart w:id="42" w:name="_Toc216191109"/>
      <w:bookmarkEnd w:id="3"/>
      <w:r w:rsidRPr="005F7738">
        <w:rPr>
          <w:color w:val="262626"/>
          <w:kern w:val="0"/>
          <w:sz w:val="40"/>
          <w:szCs w:val="40"/>
          <w:lang w:eastAsia="lt-LT"/>
        </w:rPr>
        <w:t>Kitos sąlygos</w:t>
      </w:r>
      <w:bookmarkEnd w:id="42"/>
    </w:p>
    <w:p w14:paraId="13E00D6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11.1. Specialiųjų sąlygų 1 priedas „Terminai“;</w:t>
      </w:r>
    </w:p>
    <w:p w14:paraId="156E2B37" w14:textId="77777777"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11.2. Specialiųjų sąlygų 2 priedas „Techninė užduotis“;</w:t>
      </w:r>
    </w:p>
    <w:p w14:paraId="09D3869D" w14:textId="3268CA44" w:rsidR="00843B63" w:rsidRPr="00B47E68" w:rsidRDefault="00843B63" w:rsidP="005F7738">
      <w:pPr>
        <w:shd w:val="clear" w:color="auto" w:fill="FFFFFF"/>
        <w:rPr>
          <w:color w:val="auto"/>
          <w:kern w:val="0"/>
          <w:sz w:val="22"/>
          <w:szCs w:val="22"/>
          <w:lang w:eastAsia="lt-LT"/>
        </w:rPr>
      </w:pPr>
      <w:r>
        <w:rPr>
          <w:color w:val="auto"/>
          <w:kern w:val="0"/>
          <w:sz w:val="22"/>
          <w:szCs w:val="22"/>
          <w:lang w:eastAsia="lt-LT"/>
        </w:rPr>
        <w:tab/>
        <w:t xml:space="preserve">11.2.1. Techninės specifikacijos </w:t>
      </w:r>
      <w:r w:rsidR="00F30075">
        <w:rPr>
          <w:color w:val="auto"/>
          <w:kern w:val="0"/>
          <w:sz w:val="22"/>
          <w:szCs w:val="22"/>
          <w:lang w:eastAsia="lt-LT"/>
        </w:rPr>
        <w:t>priedai;</w:t>
      </w:r>
    </w:p>
    <w:p w14:paraId="3E7CA2D0"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11.3. Specialiųjų sąlygų 3 priedas „Pašalinimo pagrindai“;</w:t>
      </w:r>
    </w:p>
    <w:p w14:paraId="4E7EEA7E"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11.4. Specialiųjų sąlygų 4 priedas „Kvalifikaciniai reikalavimai“;</w:t>
      </w:r>
    </w:p>
    <w:p w14:paraId="75F6B0F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11.5. Specialiųjų sąlygų 5 priedas „EBVPD“ (XML formatu)“;</w:t>
      </w:r>
    </w:p>
    <w:p w14:paraId="4F9AE1EF" w14:textId="123E4CAA" w:rsidR="00843B63"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11.6. Specialiųjų sąlygų 6 priedas „Pasiūlymo forma“;</w:t>
      </w:r>
    </w:p>
    <w:p w14:paraId="5B336EB2" w14:textId="77777777"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11.7. Specialiųjų sąlygų 7 priedas „Sutarties projektas“;</w:t>
      </w:r>
    </w:p>
    <w:p w14:paraId="7D478367" w14:textId="77777777" w:rsidR="005F7738" w:rsidRPr="005F7738" w:rsidRDefault="005F7738" w:rsidP="005F7738">
      <w:pPr>
        <w:shd w:val="clear" w:color="auto" w:fill="FFFFFF"/>
        <w:jc w:val="center"/>
        <w:rPr>
          <w:color w:val="auto"/>
          <w:kern w:val="0"/>
          <w:sz w:val="21"/>
          <w:szCs w:val="21"/>
          <w:lang w:eastAsia="lt-LT"/>
        </w:rPr>
      </w:pPr>
      <w:r w:rsidRPr="005F7738">
        <w:rPr>
          <w:rFonts w:eastAsia="Calibri"/>
          <w:color w:val="auto"/>
          <w:kern w:val="0"/>
          <w:sz w:val="21"/>
          <w:szCs w:val="21"/>
          <w:lang w:eastAsia="lt-LT"/>
        </w:rPr>
        <w:t>________</w:t>
      </w:r>
    </w:p>
    <w:p w14:paraId="3F6764B1" w14:textId="3B88F05E" w:rsidR="0096174D" w:rsidRPr="00F0499F" w:rsidRDefault="0096174D" w:rsidP="0096174D">
      <w:pPr>
        <w:spacing w:after="120" w:line="20" w:lineRule="atLeast"/>
        <w:contextualSpacing/>
        <w:rPr>
          <w:rFonts w:cstheme="minorHAnsi"/>
        </w:rPr>
      </w:pPr>
    </w:p>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77F31" w14:textId="77777777" w:rsidR="006D652C" w:rsidRDefault="006D652C" w:rsidP="006011D6">
      <w:r>
        <w:separator/>
      </w:r>
    </w:p>
  </w:endnote>
  <w:endnote w:type="continuationSeparator" w:id="0">
    <w:p w14:paraId="21A283B1" w14:textId="77777777" w:rsidR="006D652C" w:rsidRDefault="006D652C"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F1EE" w14:textId="77777777" w:rsidR="006D652C" w:rsidRDefault="006D652C" w:rsidP="006011D6">
      <w:r>
        <w:separator/>
      </w:r>
    </w:p>
  </w:footnote>
  <w:footnote w:type="continuationSeparator" w:id="0">
    <w:p w14:paraId="7B46ACCC" w14:textId="77777777" w:rsidR="006D652C" w:rsidRDefault="006D652C"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187C7E"/>
    <w:multiLevelType w:val="multilevel"/>
    <w:tmpl w:val="89EC93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6EC0ECC"/>
    <w:multiLevelType w:val="multilevel"/>
    <w:tmpl w:val="C62AC0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4434E6C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9"/>
  </w:num>
  <w:num w:numId="2" w16cid:durableId="206181586">
    <w:abstractNumId w:val="8"/>
  </w:num>
  <w:num w:numId="3" w16cid:durableId="1772583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4"/>
  </w:num>
  <w:num w:numId="5" w16cid:durableId="138770985">
    <w:abstractNumId w:val="9"/>
  </w:num>
  <w:num w:numId="6" w16cid:durableId="219707255">
    <w:abstractNumId w:val="25"/>
  </w:num>
  <w:num w:numId="7" w16cid:durableId="963148996">
    <w:abstractNumId w:val="2"/>
  </w:num>
  <w:num w:numId="8" w16cid:durableId="817724215">
    <w:abstractNumId w:val="10"/>
  </w:num>
  <w:num w:numId="9" w16cid:durableId="1907913764">
    <w:abstractNumId w:val="7"/>
  </w:num>
  <w:num w:numId="10" w16cid:durableId="1528367431">
    <w:abstractNumId w:val="17"/>
  </w:num>
  <w:num w:numId="11" w16cid:durableId="607934237">
    <w:abstractNumId w:val="16"/>
  </w:num>
  <w:num w:numId="12" w16cid:durableId="408162091">
    <w:abstractNumId w:val="24"/>
  </w:num>
  <w:num w:numId="13" w16cid:durableId="12269543">
    <w:abstractNumId w:val="22"/>
  </w:num>
  <w:num w:numId="14" w16cid:durableId="749809940">
    <w:abstractNumId w:val="1"/>
  </w:num>
  <w:num w:numId="15" w16cid:durableId="412043720">
    <w:abstractNumId w:val="23"/>
  </w:num>
  <w:num w:numId="16" w16cid:durableId="1996449446">
    <w:abstractNumId w:val="21"/>
  </w:num>
  <w:num w:numId="17" w16cid:durableId="1482305889">
    <w:abstractNumId w:val="18"/>
  </w:num>
  <w:num w:numId="18" w16cid:durableId="32313854">
    <w:abstractNumId w:val="11"/>
  </w:num>
  <w:num w:numId="19" w16cid:durableId="1318921492">
    <w:abstractNumId w:val="15"/>
  </w:num>
  <w:num w:numId="20" w16cid:durableId="1864435576">
    <w:abstractNumId w:val="20"/>
  </w:num>
  <w:num w:numId="21" w16cid:durableId="1941065713">
    <w:abstractNumId w:val="5"/>
  </w:num>
  <w:num w:numId="22" w16cid:durableId="19859238">
    <w:abstractNumId w:val="6"/>
  </w:num>
  <w:num w:numId="23" w16cid:durableId="1297491117">
    <w:abstractNumId w:val="13"/>
  </w:num>
  <w:num w:numId="24" w16cid:durableId="1368798889">
    <w:abstractNumId w:val="14"/>
  </w:num>
  <w:num w:numId="25" w16cid:durableId="1797093378">
    <w:abstractNumId w:val="0"/>
  </w:num>
  <w:num w:numId="26" w16cid:durableId="50886217">
    <w:abstractNumId w:val="3"/>
  </w:num>
  <w:num w:numId="27" w16cid:durableId="20414827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02722"/>
    <w:rsid w:val="000229B6"/>
    <w:rsid w:val="00026A74"/>
    <w:rsid w:val="00027C6A"/>
    <w:rsid w:val="000320C8"/>
    <w:rsid w:val="0003483B"/>
    <w:rsid w:val="00035295"/>
    <w:rsid w:val="00035975"/>
    <w:rsid w:val="00045F8A"/>
    <w:rsid w:val="000500F5"/>
    <w:rsid w:val="000505C8"/>
    <w:rsid w:val="000507BE"/>
    <w:rsid w:val="00051162"/>
    <w:rsid w:val="00054635"/>
    <w:rsid w:val="00056811"/>
    <w:rsid w:val="0007191D"/>
    <w:rsid w:val="00072CB2"/>
    <w:rsid w:val="0007381F"/>
    <w:rsid w:val="0007393C"/>
    <w:rsid w:val="00075B5D"/>
    <w:rsid w:val="00075C37"/>
    <w:rsid w:val="0008345C"/>
    <w:rsid w:val="000838E3"/>
    <w:rsid w:val="000868DC"/>
    <w:rsid w:val="00086BE0"/>
    <w:rsid w:val="00093934"/>
    <w:rsid w:val="000945DC"/>
    <w:rsid w:val="00094BCA"/>
    <w:rsid w:val="00096C9B"/>
    <w:rsid w:val="000A0A67"/>
    <w:rsid w:val="000A2032"/>
    <w:rsid w:val="000A52D9"/>
    <w:rsid w:val="000A6E30"/>
    <w:rsid w:val="000A7F5F"/>
    <w:rsid w:val="000B2EE5"/>
    <w:rsid w:val="000B47A6"/>
    <w:rsid w:val="000B4AEB"/>
    <w:rsid w:val="000B5D96"/>
    <w:rsid w:val="000B79DF"/>
    <w:rsid w:val="000C0F98"/>
    <w:rsid w:val="000C1822"/>
    <w:rsid w:val="000C321E"/>
    <w:rsid w:val="000C3390"/>
    <w:rsid w:val="000D1DEE"/>
    <w:rsid w:val="000D725B"/>
    <w:rsid w:val="000E0587"/>
    <w:rsid w:val="000E6CCA"/>
    <w:rsid w:val="000F5E3E"/>
    <w:rsid w:val="00100143"/>
    <w:rsid w:val="0010170A"/>
    <w:rsid w:val="00110F0D"/>
    <w:rsid w:val="00114709"/>
    <w:rsid w:val="00125655"/>
    <w:rsid w:val="00126FDE"/>
    <w:rsid w:val="001307B4"/>
    <w:rsid w:val="00135C72"/>
    <w:rsid w:val="0015024E"/>
    <w:rsid w:val="00153AE8"/>
    <w:rsid w:val="00164399"/>
    <w:rsid w:val="00164D3C"/>
    <w:rsid w:val="00174D75"/>
    <w:rsid w:val="00182212"/>
    <w:rsid w:val="00197524"/>
    <w:rsid w:val="001A2331"/>
    <w:rsid w:val="001A544E"/>
    <w:rsid w:val="001B1A1F"/>
    <w:rsid w:val="001B22CD"/>
    <w:rsid w:val="001B3702"/>
    <w:rsid w:val="001C027F"/>
    <w:rsid w:val="001D207A"/>
    <w:rsid w:val="001E430A"/>
    <w:rsid w:val="001E786A"/>
    <w:rsid w:val="001F1438"/>
    <w:rsid w:val="001F1AF8"/>
    <w:rsid w:val="001F2179"/>
    <w:rsid w:val="001F5281"/>
    <w:rsid w:val="001F7ACE"/>
    <w:rsid w:val="002025E6"/>
    <w:rsid w:val="0020361B"/>
    <w:rsid w:val="00210FDC"/>
    <w:rsid w:val="00212521"/>
    <w:rsid w:val="00213BEE"/>
    <w:rsid w:val="0022031A"/>
    <w:rsid w:val="002221EA"/>
    <w:rsid w:val="00227E49"/>
    <w:rsid w:val="00233AD4"/>
    <w:rsid w:val="00235765"/>
    <w:rsid w:val="00244C25"/>
    <w:rsid w:val="0024783C"/>
    <w:rsid w:val="00251D8C"/>
    <w:rsid w:val="0025226E"/>
    <w:rsid w:val="00255209"/>
    <w:rsid w:val="002600D5"/>
    <w:rsid w:val="00260270"/>
    <w:rsid w:val="00265744"/>
    <w:rsid w:val="00265768"/>
    <w:rsid w:val="0027106A"/>
    <w:rsid w:val="0027612E"/>
    <w:rsid w:val="0028039A"/>
    <w:rsid w:val="0028203F"/>
    <w:rsid w:val="00283C5F"/>
    <w:rsid w:val="0029152D"/>
    <w:rsid w:val="00291E2F"/>
    <w:rsid w:val="00293392"/>
    <w:rsid w:val="002A0C76"/>
    <w:rsid w:val="002A6BE6"/>
    <w:rsid w:val="002A70CA"/>
    <w:rsid w:val="002C09FD"/>
    <w:rsid w:val="002C3605"/>
    <w:rsid w:val="002C5FA2"/>
    <w:rsid w:val="002D2A03"/>
    <w:rsid w:val="002D4FBF"/>
    <w:rsid w:val="002D7462"/>
    <w:rsid w:val="002D7996"/>
    <w:rsid w:val="002E17CA"/>
    <w:rsid w:val="002E60B7"/>
    <w:rsid w:val="002F21D4"/>
    <w:rsid w:val="002F3CE7"/>
    <w:rsid w:val="002F4B4C"/>
    <w:rsid w:val="002F76AB"/>
    <w:rsid w:val="00302F81"/>
    <w:rsid w:val="00303707"/>
    <w:rsid w:val="00306823"/>
    <w:rsid w:val="00310DCC"/>
    <w:rsid w:val="00314C59"/>
    <w:rsid w:val="00321B77"/>
    <w:rsid w:val="00321D09"/>
    <w:rsid w:val="00323B0A"/>
    <w:rsid w:val="00330F81"/>
    <w:rsid w:val="0034163B"/>
    <w:rsid w:val="00343647"/>
    <w:rsid w:val="003446DD"/>
    <w:rsid w:val="0034705D"/>
    <w:rsid w:val="00347EC8"/>
    <w:rsid w:val="003660F8"/>
    <w:rsid w:val="00370652"/>
    <w:rsid w:val="00371A15"/>
    <w:rsid w:val="00374F2E"/>
    <w:rsid w:val="0037504B"/>
    <w:rsid w:val="00381BCC"/>
    <w:rsid w:val="00384F89"/>
    <w:rsid w:val="003863D2"/>
    <w:rsid w:val="00390467"/>
    <w:rsid w:val="00392BE7"/>
    <w:rsid w:val="00396F60"/>
    <w:rsid w:val="003A57CF"/>
    <w:rsid w:val="003B19CD"/>
    <w:rsid w:val="003B48F3"/>
    <w:rsid w:val="003B53C2"/>
    <w:rsid w:val="003C2E99"/>
    <w:rsid w:val="003D0F5D"/>
    <w:rsid w:val="003D11F2"/>
    <w:rsid w:val="003D4173"/>
    <w:rsid w:val="003D6FE6"/>
    <w:rsid w:val="003E72BE"/>
    <w:rsid w:val="003F0C96"/>
    <w:rsid w:val="003F41CE"/>
    <w:rsid w:val="00400B22"/>
    <w:rsid w:val="00403E18"/>
    <w:rsid w:val="00410ADB"/>
    <w:rsid w:val="00410C28"/>
    <w:rsid w:val="0042442C"/>
    <w:rsid w:val="00424E9F"/>
    <w:rsid w:val="004250EB"/>
    <w:rsid w:val="0043352B"/>
    <w:rsid w:val="00434A8D"/>
    <w:rsid w:val="00435D68"/>
    <w:rsid w:val="00441D44"/>
    <w:rsid w:val="00441EA1"/>
    <w:rsid w:val="004521A6"/>
    <w:rsid w:val="00452C4B"/>
    <w:rsid w:val="004546DE"/>
    <w:rsid w:val="00476317"/>
    <w:rsid w:val="00476865"/>
    <w:rsid w:val="00477469"/>
    <w:rsid w:val="004825E7"/>
    <w:rsid w:val="004846CB"/>
    <w:rsid w:val="00484CDF"/>
    <w:rsid w:val="00486750"/>
    <w:rsid w:val="0049376C"/>
    <w:rsid w:val="004A7951"/>
    <w:rsid w:val="004B439A"/>
    <w:rsid w:val="004B774C"/>
    <w:rsid w:val="004C439F"/>
    <w:rsid w:val="004D113B"/>
    <w:rsid w:val="004D36D7"/>
    <w:rsid w:val="004D37F5"/>
    <w:rsid w:val="004D6C1C"/>
    <w:rsid w:val="004E7C50"/>
    <w:rsid w:val="004F49DF"/>
    <w:rsid w:val="00500568"/>
    <w:rsid w:val="00503A2C"/>
    <w:rsid w:val="005062F9"/>
    <w:rsid w:val="0050699E"/>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85733"/>
    <w:rsid w:val="00586E1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038"/>
    <w:rsid w:val="005D25CC"/>
    <w:rsid w:val="005D4DD2"/>
    <w:rsid w:val="005D6E9B"/>
    <w:rsid w:val="005F05BA"/>
    <w:rsid w:val="005F1614"/>
    <w:rsid w:val="005F4C00"/>
    <w:rsid w:val="005F7738"/>
    <w:rsid w:val="006011D6"/>
    <w:rsid w:val="0062001F"/>
    <w:rsid w:val="006276FD"/>
    <w:rsid w:val="00633D9F"/>
    <w:rsid w:val="00635FD3"/>
    <w:rsid w:val="0063712E"/>
    <w:rsid w:val="006458D3"/>
    <w:rsid w:val="00647D35"/>
    <w:rsid w:val="00660331"/>
    <w:rsid w:val="006608CA"/>
    <w:rsid w:val="00663197"/>
    <w:rsid w:val="00665044"/>
    <w:rsid w:val="00666665"/>
    <w:rsid w:val="006759FF"/>
    <w:rsid w:val="00686014"/>
    <w:rsid w:val="006867E3"/>
    <w:rsid w:val="00691ED6"/>
    <w:rsid w:val="006A07E3"/>
    <w:rsid w:val="006A10A5"/>
    <w:rsid w:val="006B37BF"/>
    <w:rsid w:val="006D0180"/>
    <w:rsid w:val="006D652C"/>
    <w:rsid w:val="006E2D63"/>
    <w:rsid w:val="006E682D"/>
    <w:rsid w:val="006F1789"/>
    <w:rsid w:val="006F24DF"/>
    <w:rsid w:val="006F2BDD"/>
    <w:rsid w:val="006F3462"/>
    <w:rsid w:val="00712AF0"/>
    <w:rsid w:val="007204DE"/>
    <w:rsid w:val="00724590"/>
    <w:rsid w:val="00733933"/>
    <w:rsid w:val="00736B09"/>
    <w:rsid w:val="007450F7"/>
    <w:rsid w:val="007463EF"/>
    <w:rsid w:val="00746489"/>
    <w:rsid w:val="0074712B"/>
    <w:rsid w:val="00761B1C"/>
    <w:rsid w:val="00763A78"/>
    <w:rsid w:val="007654D7"/>
    <w:rsid w:val="00772D42"/>
    <w:rsid w:val="00772E78"/>
    <w:rsid w:val="00774102"/>
    <w:rsid w:val="007777B6"/>
    <w:rsid w:val="007827A3"/>
    <w:rsid w:val="00795369"/>
    <w:rsid w:val="00796729"/>
    <w:rsid w:val="00797097"/>
    <w:rsid w:val="007C4B08"/>
    <w:rsid w:val="007D355C"/>
    <w:rsid w:val="007F0008"/>
    <w:rsid w:val="007F00EB"/>
    <w:rsid w:val="007F12BB"/>
    <w:rsid w:val="007F310B"/>
    <w:rsid w:val="007F358B"/>
    <w:rsid w:val="00804766"/>
    <w:rsid w:val="008178B9"/>
    <w:rsid w:val="008269C7"/>
    <w:rsid w:val="00837740"/>
    <w:rsid w:val="008420AC"/>
    <w:rsid w:val="00843807"/>
    <w:rsid w:val="00843B63"/>
    <w:rsid w:val="00851D87"/>
    <w:rsid w:val="00854731"/>
    <w:rsid w:val="00856305"/>
    <w:rsid w:val="00861C01"/>
    <w:rsid w:val="0087139E"/>
    <w:rsid w:val="0087658B"/>
    <w:rsid w:val="008909DC"/>
    <w:rsid w:val="00890FAB"/>
    <w:rsid w:val="008A0067"/>
    <w:rsid w:val="008A3117"/>
    <w:rsid w:val="008A7A62"/>
    <w:rsid w:val="008B0EF5"/>
    <w:rsid w:val="008C1C81"/>
    <w:rsid w:val="008D10ED"/>
    <w:rsid w:val="008D12A1"/>
    <w:rsid w:val="008D444F"/>
    <w:rsid w:val="008D52A8"/>
    <w:rsid w:val="008D56E3"/>
    <w:rsid w:val="008E48AC"/>
    <w:rsid w:val="008E4A10"/>
    <w:rsid w:val="008E7641"/>
    <w:rsid w:val="008F56CF"/>
    <w:rsid w:val="00904080"/>
    <w:rsid w:val="0090465C"/>
    <w:rsid w:val="0091178D"/>
    <w:rsid w:val="00916DEB"/>
    <w:rsid w:val="009224D4"/>
    <w:rsid w:val="00926654"/>
    <w:rsid w:val="00931DCF"/>
    <w:rsid w:val="00933DFA"/>
    <w:rsid w:val="00944D34"/>
    <w:rsid w:val="00947B46"/>
    <w:rsid w:val="009501CA"/>
    <w:rsid w:val="00950A91"/>
    <w:rsid w:val="00950F04"/>
    <w:rsid w:val="009517CA"/>
    <w:rsid w:val="0096174D"/>
    <w:rsid w:val="009658AD"/>
    <w:rsid w:val="00965B8B"/>
    <w:rsid w:val="0097412D"/>
    <w:rsid w:val="00976AA3"/>
    <w:rsid w:val="00986217"/>
    <w:rsid w:val="009A1907"/>
    <w:rsid w:val="009A1D99"/>
    <w:rsid w:val="009A3D9C"/>
    <w:rsid w:val="009A7817"/>
    <w:rsid w:val="009B0AF6"/>
    <w:rsid w:val="009C1871"/>
    <w:rsid w:val="009C32C0"/>
    <w:rsid w:val="009C360A"/>
    <w:rsid w:val="009C4CF1"/>
    <w:rsid w:val="009D5698"/>
    <w:rsid w:val="009D6478"/>
    <w:rsid w:val="009E04BF"/>
    <w:rsid w:val="009E7F98"/>
    <w:rsid w:val="009F2AD4"/>
    <w:rsid w:val="009F570A"/>
    <w:rsid w:val="009F7F62"/>
    <w:rsid w:val="00A10CE8"/>
    <w:rsid w:val="00A110F6"/>
    <w:rsid w:val="00A14E2F"/>
    <w:rsid w:val="00A22C0C"/>
    <w:rsid w:val="00A25DC5"/>
    <w:rsid w:val="00A3112A"/>
    <w:rsid w:val="00A323FA"/>
    <w:rsid w:val="00A36F43"/>
    <w:rsid w:val="00A60B37"/>
    <w:rsid w:val="00A656CD"/>
    <w:rsid w:val="00A675FA"/>
    <w:rsid w:val="00A82019"/>
    <w:rsid w:val="00A93A4D"/>
    <w:rsid w:val="00A959EF"/>
    <w:rsid w:val="00AA5015"/>
    <w:rsid w:val="00AC5FDC"/>
    <w:rsid w:val="00AD0F2C"/>
    <w:rsid w:val="00AD3DFE"/>
    <w:rsid w:val="00AE329C"/>
    <w:rsid w:val="00AE49D7"/>
    <w:rsid w:val="00AE49EA"/>
    <w:rsid w:val="00AE7E3A"/>
    <w:rsid w:val="00AF0A84"/>
    <w:rsid w:val="00AF49EC"/>
    <w:rsid w:val="00AF7770"/>
    <w:rsid w:val="00B24165"/>
    <w:rsid w:val="00B30137"/>
    <w:rsid w:val="00B3019B"/>
    <w:rsid w:val="00B35D0A"/>
    <w:rsid w:val="00B37DFA"/>
    <w:rsid w:val="00B47E68"/>
    <w:rsid w:val="00B51C1D"/>
    <w:rsid w:val="00B530E5"/>
    <w:rsid w:val="00B53415"/>
    <w:rsid w:val="00B53480"/>
    <w:rsid w:val="00B5463B"/>
    <w:rsid w:val="00B671FF"/>
    <w:rsid w:val="00B712D5"/>
    <w:rsid w:val="00B82452"/>
    <w:rsid w:val="00B85140"/>
    <w:rsid w:val="00B85485"/>
    <w:rsid w:val="00B86A18"/>
    <w:rsid w:val="00B9145D"/>
    <w:rsid w:val="00B94580"/>
    <w:rsid w:val="00BA27E9"/>
    <w:rsid w:val="00BA6FB0"/>
    <w:rsid w:val="00BB0067"/>
    <w:rsid w:val="00BC0EDE"/>
    <w:rsid w:val="00BD1550"/>
    <w:rsid w:val="00BD5957"/>
    <w:rsid w:val="00BD6CFE"/>
    <w:rsid w:val="00BD74A8"/>
    <w:rsid w:val="00BE09E9"/>
    <w:rsid w:val="00BF2165"/>
    <w:rsid w:val="00BF60A8"/>
    <w:rsid w:val="00BF655C"/>
    <w:rsid w:val="00BF688B"/>
    <w:rsid w:val="00C12437"/>
    <w:rsid w:val="00C124DA"/>
    <w:rsid w:val="00C14EFD"/>
    <w:rsid w:val="00C21C13"/>
    <w:rsid w:val="00C225AA"/>
    <w:rsid w:val="00C24588"/>
    <w:rsid w:val="00C322EB"/>
    <w:rsid w:val="00C33280"/>
    <w:rsid w:val="00C368F0"/>
    <w:rsid w:val="00C502A3"/>
    <w:rsid w:val="00C53448"/>
    <w:rsid w:val="00C56A7F"/>
    <w:rsid w:val="00C63C17"/>
    <w:rsid w:val="00C66659"/>
    <w:rsid w:val="00C7000A"/>
    <w:rsid w:val="00C74663"/>
    <w:rsid w:val="00C8722D"/>
    <w:rsid w:val="00C918F8"/>
    <w:rsid w:val="00C92924"/>
    <w:rsid w:val="00C9651C"/>
    <w:rsid w:val="00CA7AF7"/>
    <w:rsid w:val="00CB1734"/>
    <w:rsid w:val="00CB21CC"/>
    <w:rsid w:val="00CB2AA2"/>
    <w:rsid w:val="00CB34A2"/>
    <w:rsid w:val="00CB42AD"/>
    <w:rsid w:val="00CB523A"/>
    <w:rsid w:val="00CC71B9"/>
    <w:rsid w:val="00CD2862"/>
    <w:rsid w:val="00CD28F1"/>
    <w:rsid w:val="00CE2D9D"/>
    <w:rsid w:val="00CE6128"/>
    <w:rsid w:val="00CF24CA"/>
    <w:rsid w:val="00CF59D4"/>
    <w:rsid w:val="00D1021C"/>
    <w:rsid w:val="00D11EFA"/>
    <w:rsid w:val="00D212F9"/>
    <w:rsid w:val="00D22A60"/>
    <w:rsid w:val="00D34F4D"/>
    <w:rsid w:val="00D44D49"/>
    <w:rsid w:val="00D47BED"/>
    <w:rsid w:val="00D5267F"/>
    <w:rsid w:val="00D571AF"/>
    <w:rsid w:val="00D644CC"/>
    <w:rsid w:val="00D85451"/>
    <w:rsid w:val="00D864C9"/>
    <w:rsid w:val="00D86B6A"/>
    <w:rsid w:val="00D86FD3"/>
    <w:rsid w:val="00D95F64"/>
    <w:rsid w:val="00D96234"/>
    <w:rsid w:val="00D97DDD"/>
    <w:rsid w:val="00DA65D0"/>
    <w:rsid w:val="00DB4C05"/>
    <w:rsid w:val="00DC2830"/>
    <w:rsid w:val="00DC357A"/>
    <w:rsid w:val="00DC7F95"/>
    <w:rsid w:val="00DE68C1"/>
    <w:rsid w:val="00DF5701"/>
    <w:rsid w:val="00E021FF"/>
    <w:rsid w:val="00E06A1A"/>
    <w:rsid w:val="00E132AA"/>
    <w:rsid w:val="00E20159"/>
    <w:rsid w:val="00E23524"/>
    <w:rsid w:val="00E26C00"/>
    <w:rsid w:val="00E32DFE"/>
    <w:rsid w:val="00E330F5"/>
    <w:rsid w:val="00E4035F"/>
    <w:rsid w:val="00E42401"/>
    <w:rsid w:val="00E5297A"/>
    <w:rsid w:val="00E54B73"/>
    <w:rsid w:val="00E63401"/>
    <w:rsid w:val="00E6483D"/>
    <w:rsid w:val="00E6497D"/>
    <w:rsid w:val="00E65093"/>
    <w:rsid w:val="00E7028E"/>
    <w:rsid w:val="00E72FC3"/>
    <w:rsid w:val="00E7511C"/>
    <w:rsid w:val="00E76FC6"/>
    <w:rsid w:val="00E77165"/>
    <w:rsid w:val="00E8257A"/>
    <w:rsid w:val="00E83120"/>
    <w:rsid w:val="00E83D51"/>
    <w:rsid w:val="00E86FD6"/>
    <w:rsid w:val="00E9243B"/>
    <w:rsid w:val="00EA5665"/>
    <w:rsid w:val="00EA71D2"/>
    <w:rsid w:val="00EB1D6C"/>
    <w:rsid w:val="00EB3112"/>
    <w:rsid w:val="00EB33C2"/>
    <w:rsid w:val="00ED6CF1"/>
    <w:rsid w:val="00EE10AC"/>
    <w:rsid w:val="00EE54DF"/>
    <w:rsid w:val="00EE5711"/>
    <w:rsid w:val="00EE774A"/>
    <w:rsid w:val="00EF2A3D"/>
    <w:rsid w:val="00EF69C6"/>
    <w:rsid w:val="00F04122"/>
    <w:rsid w:val="00F0707B"/>
    <w:rsid w:val="00F1076E"/>
    <w:rsid w:val="00F121D0"/>
    <w:rsid w:val="00F12988"/>
    <w:rsid w:val="00F172E3"/>
    <w:rsid w:val="00F23562"/>
    <w:rsid w:val="00F30075"/>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B603B"/>
    <w:rsid w:val="00FC1DB9"/>
    <w:rsid w:val="00FC6FA0"/>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 w:type="paragraph" w:customStyle="1" w:styleId="Default">
    <w:name w:val="Default"/>
    <w:rsid w:val="00C1243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1</Pages>
  <Words>6240</Words>
  <Characters>3558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235</cp:revision>
  <cp:lastPrinted>2023-01-02T07:18:00Z</cp:lastPrinted>
  <dcterms:created xsi:type="dcterms:W3CDTF">2023-01-02T07:23:00Z</dcterms:created>
  <dcterms:modified xsi:type="dcterms:W3CDTF">2026-06-05T10:03:00Z</dcterms:modified>
</cp:coreProperties>
</file>